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6431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7CCB7C1F" w14:textId="77777777" w:rsid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8"/>
          <w:szCs w:val="22"/>
        </w:rPr>
      </w:pPr>
    </w:p>
    <w:p w14:paraId="2565A6AD" w14:textId="77777777" w:rsidR="00C64FC8" w:rsidRPr="00A63E9A" w:rsidRDefault="00C64FC8" w:rsidP="00C64FC8">
      <w:pPr>
        <w:rPr>
          <w:b/>
          <w:sz w:val="28"/>
          <w:szCs w:val="28"/>
        </w:rPr>
      </w:pPr>
      <w:r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          </w:t>
      </w:r>
      <w:r w:rsidR="00090F4B" w:rsidRPr="00A63E9A">
        <w:rPr>
          <w:rStyle w:val="Teksttreci6"/>
          <w:rFonts w:cstheme="minorHAnsi"/>
          <w:b w:val="0"/>
          <w:color w:val="000000"/>
          <w:sz w:val="28"/>
          <w:szCs w:val="28"/>
        </w:rPr>
        <w:t>Klauzula informacyjna dla osób biorących udział w szkoleniu</w:t>
      </w:r>
      <w:r w:rsidR="004F68F6"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</w:t>
      </w:r>
    </w:p>
    <w:p w14:paraId="2A0C0BDA" w14:textId="77777777" w:rsidR="00BE6CAB" w:rsidRDefault="00BE6CAB" w:rsidP="00BE6CAB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E6CAB">
        <w:rPr>
          <w:b/>
          <w:sz w:val="28"/>
          <w:szCs w:val="28"/>
        </w:rPr>
        <w:t>„Ulgi w składkach przy prowadzeniu działalności gospodarczej. Funkcjonalność portalu e-ZUS dla płatników składek”.</w:t>
      </w:r>
    </w:p>
    <w:p w14:paraId="79E20DEB" w14:textId="3EE67465" w:rsidR="00090F4B" w:rsidRPr="00090F4B" w:rsidRDefault="00090F4B" w:rsidP="009E7352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03CF79D" w14:textId="77777777" w:rsidR="000F420A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6DF43CFD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4DD4B8F6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74C8835D" w14:textId="77777777" w:rsidR="00EC7C21" w:rsidRPr="00B15988" w:rsidRDefault="00090F4B" w:rsidP="00EC7C21">
      <w:pPr>
        <w:spacing w:before="100" w:beforeAutospacing="1" w:after="100" w:afterAutospacing="1"/>
        <w:rPr>
          <w:b/>
          <w:bCs/>
          <w:i/>
          <w:iCs/>
          <w:color w:val="1F497D" w:themeColor="dark2"/>
          <w:sz w:val="24"/>
          <w:szCs w:val="24"/>
          <w:lang w:eastAsia="pl-PL"/>
        </w:rPr>
      </w:pPr>
      <w:r w:rsidRPr="00B15988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B15988">
        <w:rPr>
          <w:b/>
          <w:bCs/>
          <w:i/>
          <w:iCs/>
          <w:color w:val="1F497D" w:themeColor="dark2"/>
          <w:sz w:val="24"/>
          <w:szCs w:val="24"/>
          <w:lang w:eastAsia="pl-PL"/>
        </w:rPr>
        <w:t xml:space="preserve"> </w:t>
      </w:r>
    </w:p>
    <w:p w14:paraId="4B648A5C" w14:textId="77777777" w:rsidR="009E7B40" w:rsidRPr="00B66D7D" w:rsidRDefault="00CD4A68" w:rsidP="00EC7C21">
      <w:pPr>
        <w:spacing w:before="100" w:beforeAutospacing="1" w:after="100" w:afterAutospacing="1"/>
        <w:rPr>
          <w:iCs/>
          <w:color w:val="002060"/>
          <w:sz w:val="24"/>
          <w:szCs w:val="24"/>
          <w:lang w:eastAsia="pl-PL"/>
        </w:rPr>
      </w:pPr>
      <w:r w:rsidRPr="00B66D7D">
        <w:rPr>
          <w:sz w:val="24"/>
          <w:szCs w:val="24"/>
        </w:rPr>
        <w:t>Zasady ustalania podstawy wymiaru zasiłków</w:t>
      </w:r>
      <w:r w:rsidR="00B15988" w:rsidRPr="00B66D7D">
        <w:rPr>
          <w:iCs/>
          <w:color w:val="002060"/>
          <w:sz w:val="24"/>
          <w:szCs w:val="24"/>
          <w:lang w:eastAsia="pl-PL"/>
        </w:rPr>
        <w:t xml:space="preserve"> </w:t>
      </w:r>
    </w:p>
    <w:p w14:paraId="6B1CC3C3" w14:textId="77777777" w:rsidR="00090F4B" w:rsidRPr="00F53461" w:rsidRDefault="00090F4B" w:rsidP="00EC7C21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498EEF99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0B8A9FD2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6021E998" w14:textId="3108410D" w:rsidR="004F68F6" w:rsidRPr="004F68F6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E86BF4">
        <w:rPr>
          <w:rStyle w:val="Teksttreci2"/>
          <w:rFonts w:cstheme="minorHAnsi"/>
          <w:b/>
          <w:color w:val="000000"/>
          <w:sz w:val="24"/>
          <w:szCs w:val="24"/>
        </w:rPr>
        <w:t>24</w:t>
      </w:r>
      <w:r w:rsidR="00BE6CAB">
        <w:rPr>
          <w:rStyle w:val="Teksttreci2"/>
          <w:rFonts w:cstheme="minorHAnsi"/>
          <w:b/>
          <w:color w:val="000000"/>
          <w:sz w:val="24"/>
          <w:szCs w:val="24"/>
        </w:rPr>
        <w:t>.0</w:t>
      </w:r>
      <w:r w:rsidR="00E86BF4">
        <w:rPr>
          <w:rStyle w:val="Teksttreci2"/>
          <w:rFonts w:cstheme="minorHAnsi"/>
          <w:b/>
          <w:color w:val="000000"/>
          <w:sz w:val="24"/>
          <w:szCs w:val="24"/>
        </w:rPr>
        <w:t>9</w:t>
      </w:r>
      <w:r w:rsidR="00B05AA1">
        <w:rPr>
          <w:rStyle w:val="Teksttreci2"/>
          <w:rFonts w:cstheme="minorHAnsi"/>
          <w:b/>
          <w:color w:val="000000"/>
          <w:sz w:val="24"/>
          <w:szCs w:val="24"/>
        </w:rPr>
        <w:t>.2026</w:t>
      </w:r>
      <w:r w:rsidR="003E58A6">
        <w:rPr>
          <w:rStyle w:val="Teksttreci2"/>
          <w:rFonts w:cstheme="minorHAnsi"/>
          <w:b/>
          <w:color w:val="000000"/>
          <w:sz w:val="24"/>
          <w:szCs w:val="24"/>
        </w:rPr>
        <w:t xml:space="preserve"> </w:t>
      </w:r>
      <w:r w:rsidR="000E3ED0" w:rsidRPr="00316D5C">
        <w:rPr>
          <w:rStyle w:val="Teksttreci2"/>
          <w:rFonts w:cstheme="minorHAnsi"/>
          <w:b/>
          <w:color w:val="000000"/>
          <w:sz w:val="24"/>
          <w:szCs w:val="24"/>
        </w:rPr>
        <w:t>r.</w:t>
      </w:r>
      <w:r w:rsidR="000E3ED0" w:rsidRPr="000E3ED0">
        <w:rPr>
          <w:rStyle w:val="Teksttreci2"/>
          <w:rFonts w:cstheme="minorHAnsi"/>
          <w:b/>
          <w:i/>
          <w:color w:val="00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100B4FCD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1D012E50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niearchiwalnej.</w:t>
      </w:r>
    </w:p>
    <w:p w14:paraId="515A6770" w14:textId="77777777" w:rsidR="00090F4B" w:rsidRPr="00090F4B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143F0C41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51C5E7EA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305ECEBB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402DA3CA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dobrowolnie,</w:t>
      </w:r>
    </w:p>
    <w:p w14:paraId="31F15DA4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13A22D94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4FBB47CE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5EBE76C9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BDFEBC3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68648382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7316131A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30E7B678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na podstawie art. 21 RODO prawo do sprzeciwu, wobec przetwarzania danych osobowych, gdyż podstawą prawną przetwarzania Pani/Pana danych osobowych jest art. 6 ust. 1 lit. a RODO.</w:t>
      </w:r>
    </w:p>
    <w:p w14:paraId="444FF455" w14:textId="77777777" w:rsidR="00090F4B" w:rsidRPr="00090F4B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12.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A5D3972" w14:textId="77777777" w:rsidR="00090F4B" w:rsidRPr="00090F4B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757198B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21FC7734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6D75CDBF" w14:textId="77777777" w:rsidR="004F68F6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5B62F9A4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7F10001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23E04155" w14:textId="77777777" w:rsidR="00090F4B" w:rsidRPr="00090F4B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6D371EBC" w14:textId="77777777" w:rsidR="00090F4B" w:rsidRPr="00090F4B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sz w:val="24"/>
          <w:szCs w:val="24"/>
        </w:rPr>
      </w:pP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DF263" w14:textId="77777777" w:rsidR="00761E29" w:rsidRDefault="00761E29" w:rsidP="00423B51">
      <w:pPr>
        <w:spacing w:after="0" w:line="240" w:lineRule="auto"/>
      </w:pPr>
      <w:r>
        <w:separator/>
      </w:r>
    </w:p>
  </w:endnote>
  <w:endnote w:type="continuationSeparator" w:id="0">
    <w:p w14:paraId="13987623" w14:textId="77777777" w:rsidR="00761E29" w:rsidRDefault="00761E29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673F481A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245">
          <w:rPr>
            <w:noProof/>
          </w:rPr>
          <w:t>1</w:t>
        </w:r>
        <w:r>
          <w:fldChar w:fldCharType="end"/>
        </w:r>
      </w:p>
    </w:sdtContent>
  </w:sdt>
  <w:p w14:paraId="01BE02DD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BA70" w14:textId="77777777" w:rsidR="00761E29" w:rsidRDefault="00761E29" w:rsidP="00423B51">
      <w:pPr>
        <w:spacing w:after="0" w:line="240" w:lineRule="auto"/>
      </w:pPr>
      <w:r>
        <w:separator/>
      </w:r>
    </w:p>
  </w:footnote>
  <w:footnote w:type="continuationSeparator" w:id="0">
    <w:p w14:paraId="28129FD9" w14:textId="77777777" w:rsidR="00761E29" w:rsidRDefault="00761E29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55341">
    <w:abstractNumId w:val="0"/>
  </w:num>
  <w:num w:numId="2" w16cid:durableId="51346618">
    <w:abstractNumId w:val="1"/>
  </w:num>
  <w:num w:numId="3" w16cid:durableId="1195801223">
    <w:abstractNumId w:val="4"/>
  </w:num>
  <w:num w:numId="4" w16cid:durableId="2105688078">
    <w:abstractNumId w:val="6"/>
  </w:num>
  <w:num w:numId="5" w16cid:durableId="53741371">
    <w:abstractNumId w:val="7"/>
  </w:num>
  <w:num w:numId="6" w16cid:durableId="1294094572">
    <w:abstractNumId w:val="2"/>
  </w:num>
  <w:num w:numId="7" w16cid:durableId="1593515503">
    <w:abstractNumId w:val="5"/>
  </w:num>
  <w:num w:numId="8" w16cid:durableId="551889441">
    <w:abstractNumId w:val="8"/>
  </w:num>
  <w:num w:numId="9" w16cid:durableId="1664353582">
    <w:abstractNumId w:val="3"/>
  </w:num>
  <w:num w:numId="10" w16cid:durableId="1707173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3E6D"/>
    <w:rsid w:val="000A3F66"/>
    <w:rsid w:val="000E3ED0"/>
    <w:rsid w:val="000F420A"/>
    <w:rsid w:val="00154A5F"/>
    <w:rsid w:val="00183F80"/>
    <w:rsid w:val="0018781F"/>
    <w:rsid w:val="001A2544"/>
    <w:rsid w:val="001D3A26"/>
    <w:rsid w:val="001E625B"/>
    <w:rsid w:val="00213F1C"/>
    <w:rsid w:val="002163A2"/>
    <w:rsid w:val="002505AB"/>
    <w:rsid w:val="00256956"/>
    <w:rsid w:val="00275813"/>
    <w:rsid w:val="002A1EB9"/>
    <w:rsid w:val="002A4A94"/>
    <w:rsid w:val="002E445C"/>
    <w:rsid w:val="002E669E"/>
    <w:rsid w:val="00316D5C"/>
    <w:rsid w:val="003C3F6F"/>
    <w:rsid w:val="003E4178"/>
    <w:rsid w:val="003E58A6"/>
    <w:rsid w:val="00417B04"/>
    <w:rsid w:val="00423B51"/>
    <w:rsid w:val="00427209"/>
    <w:rsid w:val="00440EE1"/>
    <w:rsid w:val="004448B9"/>
    <w:rsid w:val="00464C8F"/>
    <w:rsid w:val="0046548B"/>
    <w:rsid w:val="00474116"/>
    <w:rsid w:val="004B1977"/>
    <w:rsid w:val="004C19CF"/>
    <w:rsid w:val="004C2F8D"/>
    <w:rsid w:val="004C7B1E"/>
    <w:rsid w:val="004E4A79"/>
    <w:rsid w:val="004F6822"/>
    <w:rsid w:val="004F68F6"/>
    <w:rsid w:val="00521ED9"/>
    <w:rsid w:val="00550082"/>
    <w:rsid w:val="00566254"/>
    <w:rsid w:val="005A34C4"/>
    <w:rsid w:val="0062567D"/>
    <w:rsid w:val="00626779"/>
    <w:rsid w:val="00634B46"/>
    <w:rsid w:val="006657C0"/>
    <w:rsid w:val="006C2C2B"/>
    <w:rsid w:val="007043F5"/>
    <w:rsid w:val="0073057C"/>
    <w:rsid w:val="007613E5"/>
    <w:rsid w:val="00761E29"/>
    <w:rsid w:val="00782660"/>
    <w:rsid w:val="0079223B"/>
    <w:rsid w:val="007A0756"/>
    <w:rsid w:val="007C1FED"/>
    <w:rsid w:val="0085336F"/>
    <w:rsid w:val="0087080E"/>
    <w:rsid w:val="008C294A"/>
    <w:rsid w:val="008C56D3"/>
    <w:rsid w:val="008E0A4B"/>
    <w:rsid w:val="00914628"/>
    <w:rsid w:val="00920F1F"/>
    <w:rsid w:val="009362D3"/>
    <w:rsid w:val="009653DA"/>
    <w:rsid w:val="00971BFB"/>
    <w:rsid w:val="00982822"/>
    <w:rsid w:val="009848C3"/>
    <w:rsid w:val="009E578A"/>
    <w:rsid w:val="009E7352"/>
    <w:rsid w:val="009E7B40"/>
    <w:rsid w:val="00A317DF"/>
    <w:rsid w:val="00A34245"/>
    <w:rsid w:val="00A34E3A"/>
    <w:rsid w:val="00A42001"/>
    <w:rsid w:val="00A4393A"/>
    <w:rsid w:val="00A52DDD"/>
    <w:rsid w:val="00A63E9A"/>
    <w:rsid w:val="00AA6A0B"/>
    <w:rsid w:val="00AD7AAC"/>
    <w:rsid w:val="00B05AA1"/>
    <w:rsid w:val="00B15988"/>
    <w:rsid w:val="00B247B9"/>
    <w:rsid w:val="00B2703B"/>
    <w:rsid w:val="00B61530"/>
    <w:rsid w:val="00B66D7D"/>
    <w:rsid w:val="00B76FA8"/>
    <w:rsid w:val="00BE6CAB"/>
    <w:rsid w:val="00BF620B"/>
    <w:rsid w:val="00C02AF8"/>
    <w:rsid w:val="00C45F54"/>
    <w:rsid w:val="00C53824"/>
    <w:rsid w:val="00C64FC8"/>
    <w:rsid w:val="00C84CA6"/>
    <w:rsid w:val="00CD4A68"/>
    <w:rsid w:val="00CE78B1"/>
    <w:rsid w:val="00D17393"/>
    <w:rsid w:val="00DC52B5"/>
    <w:rsid w:val="00E173AC"/>
    <w:rsid w:val="00E43110"/>
    <w:rsid w:val="00E86BF4"/>
    <w:rsid w:val="00EC7C21"/>
    <w:rsid w:val="00ED4D4F"/>
    <w:rsid w:val="00EF0ADF"/>
    <w:rsid w:val="00EF0E0C"/>
    <w:rsid w:val="00EF5CE2"/>
    <w:rsid w:val="00F20A45"/>
    <w:rsid w:val="00F44421"/>
    <w:rsid w:val="00F47806"/>
    <w:rsid w:val="00F53461"/>
    <w:rsid w:val="00F641B7"/>
    <w:rsid w:val="00F66E78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9062"/>
  <w15:docId w15:val="{AE6C10D3-6FEB-4557-B598-047C3FD4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Podonina, Iryna</cp:lastModifiedBy>
  <cp:revision>3</cp:revision>
  <dcterms:created xsi:type="dcterms:W3CDTF">2026-05-19T08:44:00Z</dcterms:created>
  <dcterms:modified xsi:type="dcterms:W3CDTF">2026-09-08T11:00:00Z</dcterms:modified>
</cp:coreProperties>
</file>