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34EB1770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D07384" w:rsidRPr="00D07384">
        <w:rPr>
          <w:rStyle w:val="Teksttreci2"/>
          <w:rFonts w:cstheme="minorHAnsi"/>
          <w:i/>
          <w:sz w:val="22"/>
          <w:szCs w:val="22"/>
        </w:rPr>
        <w:t>Zasady wypełniania oraz korygowania dokumentów ubezpieczeniowych.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7996BD3D" w:rsidR="009A5931" w:rsidRDefault="00B4033C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D07384" w:rsidRPr="00D07384">
        <w:rPr>
          <w:rStyle w:val="Teksttreci2"/>
          <w:rFonts w:cstheme="minorHAnsi"/>
          <w:b/>
          <w:i/>
          <w:color w:val="000000"/>
          <w:sz w:val="22"/>
          <w:szCs w:val="22"/>
        </w:rPr>
        <w:t>Zasady wypełniania oraz korygowania dokumentów ubezpieczeniowych.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176D7"/>
    <w:rsid w:val="0048665B"/>
    <w:rsid w:val="004A43B1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C7029E"/>
    <w:rsid w:val="00C7318F"/>
    <w:rsid w:val="00C8257E"/>
    <w:rsid w:val="00D07384"/>
    <w:rsid w:val="00D31A31"/>
    <w:rsid w:val="00D3325A"/>
    <w:rsid w:val="00D60018"/>
    <w:rsid w:val="00DC0954"/>
    <w:rsid w:val="00DC1D18"/>
    <w:rsid w:val="00E57F18"/>
    <w:rsid w:val="00EE6025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2025-12-23T12:30:00Z</dcterms:created>
  <dcterms:modified xsi:type="dcterms:W3CDTF">2025-12-23T12:30:00Z</dcterms:modified>
</cp:coreProperties>
</file>