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83BB" w14:textId="7296E529" w:rsidR="00607CE8" w:rsidRDefault="004B46F8" w:rsidP="00607CE8">
      <w:pPr>
        <w:spacing w:after="0" w:line="240" w:lineRule="auto"/>
        <w:jc w:val="both"/>
        <w:rPr>
          <w:rFonts w:ascii="Calibri,Bold" w:hAnsi="Calibri,Bold" w:cs="Calibri,Bold"/>
          <w:b/>
          <w:bCs/>
          <w:color w:val="000000"/>
          <w:sz w:val="20"/>
          <w:szCs w:val="16"/>
        </w:rPr>
      </w:pPr>
      <w:r w:rsidRPr="00FD20CD">
        <w:rPr>
          <w:rFonts w:ascii="Calibri,Bold" w:hAnsi="Calibri,Bold" w:cs="Calibri,Bold"/>
          <w:b/>
          <w:bCs/>
          <w:color w:val="000000"/>
          <w:sz w:val="20"/>
          <w:szCs w:val="16"/>
        </w:rPr>
        <w:t>Klauzula informacyjna</w:t>
      </w:r>
      <w:r w:rsidR="00F82480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 dla osób biorących udział w szkoleniu</w:t>
      </w:r>
      <w:r w:rsidR="00881DC5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: </w:t>
      </w:r>
      <w:bookmarkStart w:id="0" w:name="_Hlk222216187"/>
    </w:p>
    <w:p w14:paraId="7F1CDC25" w14:textId="3B74CA55" w:rsidR="00326682" w:rsidRPr="00AC52C3" w:rsidRDefault="00E4684A" w:rsidP="00607CE8">
      <w:pPr>
        <w:spacing w:after="0" w:line="240" w:lineRule="auto"/>
        <w:jc w:val="both"/>
        <w:rPr>
          <w:rFonts w:cstheme="minorHAnsi"/>
          <w:color w:val="0070C0"/>
          <w:sz w:val="18"/>
          <w:szCs w:val="16"/>
        </w:rPr>
      </w:pPr>
      <w:bookmarkStart w:id="1" w:name="_Hlk238031258"/>
      <w:r w:rsidRPr="00AC52C3">
        <w:rPr>
          <w:rFonts w:ascii="Calibri,Bold" w:hAnsi="Calibri,Bold" w:cs="Calibri,Bold"/>
          <w:b/>
          <w:bCs/>
          <w:color w:val="0070C0"/>
          <w:sz w:val="20"/>
          <w:szCs w:val="16"/>
        </w:rPr>
        <w:t xml:space="preserve">Podleganie do ubezpieczeń z tytułu prowadzenia działalności gospodarczej. Ulga na start, składki preferencyjne, mały ZUS plus. </w:t>
      </w:r>
    </w:p>
    <w:bookmarkEnd w:id="0"/>
    <w:bookmarkEnd w:id="1"/>
    <w:p w14:paraId="7AADDD76" w14:textId="77777777" w:rsidR="004B46F8" w:rsidRPr="001B728A" w:rsidRDefault="00161FA4" w:rsidP="00E15326">
      <w:pPr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>
        <w:rPr>
          <w:rFonts w:cstheme="minorHAnsi"/>
          <w:color w:val="000000"/>
          <w:sz w:val="18"/>
          <w:szCs w:val="16"/>
        </w:rPr>
        <w:t xml:space="preserve">Zgodnie z art. 13 rozporządzenia </w:t>
      </w:r>
      <w:r w:rsidR="004B46F8" w:rsidRPr="001B728A">
        <w:rPr>
          <w:rFonts w:cstheme="minorHAnsi"/>
          <w:color w:val="000000"/>
          <w:sz w:val="18"/>
          <w:szCs w:val="16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7B15EF86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</w:p>
    <w:p w14:paraId="1392EB08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1. Administratorem Pani/Pana danych osobowych jest Zakład Ubezpieczeń Społecznych (ZUS) - Centrala: ul. Szamocka 3, 5, 01-748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Warszawa.</w:t>
      </w:r>
    </w:p>
    <w:p w14:paraId="064F556C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2. Pani/Pana dane osobowe (imię, nazwisko, nazwa płatnika składek, adres mailowy) przetwarzamy na podstawie art. 6 ust. 1 lit a)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RODO, tj. udzielonej przez Panią/Pana zgody.</w:t>
      </w:r>
    </w:p>
    <w:p w14:paraId="2C8CB699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3. Podanie przez Panią/Pana danych osobowych jest nieobowiązkowe, jednak niezbędne do wzięcia udziału w szkoleniu.</w:t>
      </w:r>
    </w:p>
    <w:p w14:paraId="3178DA70" w14:textId="77777777" w:rsidR="00E4684A" w:rsidRDefault="004B46F8" w:rsidP="00E4684A">
      <w:pPr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FD20CD">
        <w:rPr>
          <w:rFonts w:cstheme="minorHAnsi"/>
          <w:color w:val="000000"/>
          <w:sz w:val="18"/>
          <w:szCs w:val="16"/>
        </w:rPr>
        <w:t>4. Pani/Pana dane osobowe będą przetwarzane w celu przeprowadzenia szkoleni</w:t>
      </w:r>
      <w:r w:rsidR="00326682">
        <w:rPr>
          <w:rFonts w:cstheme="minorHAnsi"/>
          <w:color w:val="000000"/>
          <w:sz w:val="18"/>
          <w:szCs w:val="16"/>
        </w:rPr>
        <w:t xml:space="preserve">a </w:t>
      </w:r>
      <w:r w:rsidR="00E4684A" w:rsidRPr="00AC52C3">
        <w:rPr>
          <w:rFonts w:ascii="Calibri,Bold" w:hAnsi="Calibri,Bold" w:cs="Calibri,Bold"/>
          <w:b/>
          <w:bCs/>
          <w:color w:val="0070C0"/>
          <w:sz w:val="20"/>
          <w:szCs w:val="16"/>
        </w:rPr>
        <w:t xml:space="preserve">Podleganie do ubezpieczeń z tytułu prowadzenia działalności gospodarczej. Ulga na start, składki preferencyjne, mały ZUS plus. </w:t>
      </w:r>
    </w:p>
    <w:p w14:paraId="6D7F31E7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5. Pani/Pana dane osobowe będą przetwarzane wyłącznie w zakresie związanym z realizacją powyższych celów. Nie udostępniamy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Pani/Pana danych innym odbiorcom oprócz podmiotów upoważnionych na podstawie przepisów prawa.</w:t>
      </w:r>
    </w:p>
    <w:p w14:paraId="43AA6AAC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6. Dane osobowe mogą zostać udostępnione także podmiotom (np. dostawcom systemów informatycznych), z którymi współpracuje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administrator i podmioty te świadczą dla niego usługi.</w:t>
      </w:r>
    </w:p>
    <w:p w14:paraId="7BCB16C8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7. Pani/Pana dane osobowe będą przechowywane:</w:t>
      </w:r>
    </w:p>
    <w:p w14:paraId="3935EFBE" w14:textId="4A5775AA" w:rsidR="004B46F8" w:rsidRPr="002F33AF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2F33AF">
        <w:rPr>
          <w:rFonts w:cstheme="minorHAnsi"/>
          <w:sz w:val="18"/>
          <w:szCs w:val="16"/>
        </w:rPr>
        <w:t xml:space="preserve">a) przez okres </w:t>
      </w:r>
      <w:r w:rsidR="00670F12" w:rsidRPr="002F33AF">
        <w:rPr>
          <w:rFonts w:cstheme="minorHAnsi"/>
          <w:sz w:val="18"/>
          <w:szCs w:val="16"/>
        </w:rPr>
        <w:t xml:space="preserve">5 lat  </w:t>
      </w:r>
      <w:r w:rsidRPr="002F33AF">
        <w:rPr>
          <w:rFonts w:cstheme="minorHAnsi"/>
          <w:sz w:val="18"/>
          <w:szCs w:val="16"/>
        </w:rPr>
        <w:t xml:space="preserve">licząc od dnia </w:t>
      </w:r>
      <w:r w:rsidR="002F33AF" w:rsidRPr="002F33AF">
        <w:rPr>
          <w:rFonts w:cstheme="minorHAnsi"/>
          <w:sz w:val="18"/>
          <w:szCs w:val="16"/>
        </w:rPr>
        <w:t>1</w:t>
      </w:r>
      <w:r w:rsidR="00670F12" w:rsidRPr="002F33AF">
        <w:rPr>
          <w:rFonts w:cstheme="minorHAnsi"/>
          <w:sz w:val="18"/>
          <w:szCs w:val="16"/>
        </w:rPr>
        <w:t>.0</w:t>
      </w:r>
      <w:r w:rsidR="002F33AF" w:rsidRPr="002F33AF">
        <w:rPr>
          <w:rFonts w:cstheme="minorHAnsi"/>
          <w:sz w:val="18"/>
          <w:szCs w:val="16"/>
        </w:rPr>
        <w:t>1</w:t>
      </w:r>
      <w:r w:rsidR="00670F12" w:rsidRPr="002F33AF">
        <w:rPr>
          <w:rFonts w:cstheme="minorHAnsi"/>
          <w:sz w:val="18"/>
          <w:szCs w:val="16"/>
        </w:rPr>
        <w:t>.202</w:t>
      </w:r>
      <w:r w:rsidR="00607CE8">
        <w:rPr>
          <w:rFonts w:cstheme="minorHAnsi"/>
          <w:sz w:val="18"/>
          <w:szCs w:val="16"/>
        </w:rPr>
        <w:t>7</w:t>
      </w:r>
      <w:r w:rsidR="00670F12" w:rsidRPr="002F33AF">
        <w:rPr>
          <w:rFonts w:cstheme="minorHAnsi"/>
          <w:sz w:val="18"/>
          <w:szCs w:val="16"/>
        </w:rPr>
        <w:t xml:space="preserve"> r.</w:t>
      </w:r>
      <w:r w:rsidR="001B728A" w:rsidRPr="002F33AF">
        <w:rPr>
          <w:rFonts w:cstheme="minorHAnsi"/>
          <w:bCs/>
          <w:sz w:val="18"/>
          <w:szCs w:val="16"/>
        </w:rPr>
        <w:t xml:space="preserve"> </w:t>
      </w:r>
      <w:r w:rsidRPr="002F33AF">
        <w:rPr>
          <w:rFonts w:cstheme="minorHAnsi"/>
          <w:sz w:val="18"/>
          <w:szCs w:val="16"/>
        </w:rPr>
        <w:t>co jest związane z:</w:t>
      </w:r>
    </w:p>
    <w:p w14:paraId="653B13E1" w14:textId="77777777" w:rsidR="004B46F8" w:rsidRPr="001B728A" w:rsidRDefault="004B46F8" w:rsidP="00FD20C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czasem trwania szkolenia,</w:t>
      </w:r>
    </w:p>
    <w:p w14:paraId="26767FFF" w14:textId="77777777" w:rsidR="004B46F8" w:rsidRPr="001B728A" w:rsidRDefault="004B46F8" w:rsidP="00FD20C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okresem niezbędnym do wykonania przez administratora obowiązków wynikających z przepisów prawa, w tym czas określony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dla poszczególnych symboli kategorii archiwalnej, którym jest oznaczona dokumentacja zgromadzona w ZUS zgodnie z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Jednolitym Rzeczowym Wykazie Akt Zakładu Ubezpieczeń Społecznych opracowanym na podstawie rozporządzenia Ministra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Kultury i Dziedzictwa Narodowego z dnia 20 października 2015 r. w sprawie klasyfikowania i kwalifikowania dokumentacji,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przekazywania materiałów archiwalnych do archiwów państwowych i brakowania dokumentacji niearchiwalnej.</w:t>
      </w:r>
    </w:p>
    <w:p w14:paraId="2B192AA3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lub do momentu, aż wycofa Pani/Pan zgodę. Wycofanie przez Panią/Pana zgody nie ma wpływu na to, czy przetwarzanie, które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przeprowadziliśmy na podstawie Pani/Pan zgody, zanim ją Pani/Pan wycofał, było zgodne z prawem.</w:t>
      </w:r>
    </w:p>
    <w:p w14:paraId="7F857040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8. W odniesieniu do Pani/Pana danych osobowych decyzje nie będą podejmowane w sposób zautomatyzowany, stosowanie do art. 22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RODO. Na podstawie Pani/Pana danych osobowych nie dokonujemy profilowania, czyli automatycznej oceny niektórych czynników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osobowych, które Pani/Pana dotyczą.</w:t>
      </w:r>
    </w:p>
    <w:p w14:paraId="3D303A91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9. Pani/Pana dane osobowe nie będą przekazywane poza Europejski Obszar Gospodarczy.</w:t>
      </w:r>
    </w:p>
    <w:p w14:paraId="7E439521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10. Posiada Pani/Pan:</w:t>
      </w:r>
    </w:p>
    <w:p w14:paraId="01BD05A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a) prawo do wycofania zgody (w dowolnym momencie) na przetwarzanie Pani/Pana danych</w:t>
      </w:r>
    </w:p>
    <w:p w14:paraId="4B8DC808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osobowych, które przekazała nam Pani/Pan dobrowolnie,</w:t>
      </w:r>
    </w:p>
    <w:p w14:paraId="193FACE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na podstawie art. 15 RODO prawo dostępu do Pani/Pana danych osobowych;</w:t>
      </w:r>
    </w:p>
    <w:p w14:paraId="3AD819A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c) na podstawie art. 16 RODO prawo do sprostowania Pani/Pana danych osobowych;</w:t>
      </w:r>
    </w:p>
    <w:p w14:paraId="0F5C839F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d) na podstawie art. 17 RODO prawo do usunięcia danych osobowych po wycofaniu zgody na ich przetwarzanie;</w:t>
      </w:r>
    </w:p>
    <w:p w14:paraId="6B321279" w14:textId="77777777" w:rsidR="004B46F8" w:rsidRPr="001B728A" w:rsidRDefault="001B728A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>
        <w:rPr>
          <w:rFonts w:cstheme="minorHAnsi"/>
          <w:color w:val="000000"/>
          <w:sz w:val="18"/>
          <w:szCs w:val="16"/>
        </w:rPr>
        <w:t xml:space="preserve">e) </w:t>
      </w:r>
      <w:r w:rsidR="004B46F8" w:rsidRPr="001B728A">
        <w:rPr>
          <w:rFonts w:cstheme="minorHAnsi"/>
          <w:color w:val="000000"/>
          <w:sz w:val="18"/>
          <w:szCs w:val="16"/>
        </w:rPr>
        <w:t>na podstawie art. 18 RODO prawo żądania od administratora ograniczenia przetwarzania danych osobowych z zastrzeżeniem</w:t>
      </w:r>
      <w:r>
        <w:rPr>
          <w:rFonts w:cstheme="minorHAnsi"/>
          <w:color w:val="000000"/>
          <w:sz w:val="18"/>
          <w:szCs w:val="16"/>
        </w:rPr>
        <w:t xml:space="preserve"> </w:t>
      </w:r>
      <w:r w:rsidR="004B46F8" w:rsidRPr="001B728A">
        <w:rPr>
          <w:rFonts w:cstheme="minorHAnsi"/>
          <w:color w:val="000000"/>
          <w:sz w:val="18"/>
          <w:szCs w:val="16"/>
        </w:rPr>
        <w:t>przypadków, o których mowa w art. 18 ust. 2 RODO;</w:t>
      </w:r>
    </w:p>
    <w:p w14:paraId="7AFB902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f) prawo do wniesienia skargi do Prezesa Urzędu Ochrony Danych Osobowych, gdy uzna Pani/Pan, że przetwarzanie danych</w:t>
      </w:r>
    </w:p>
    <w:p w14:paraId="1FD56303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osobowych Pani/Pana dotyczących narusza przepisy RODO.</w:t>
      </w:r>
    </w:p>
    <w:p w14:paraId="58442AE7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11. Nie przysługuje Pani/Panu:</w:t>
      </w:r>
    </w:p>
    <w:p w14:paraId="4A2EBE5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a) prawo do przenoszenia danych osobowych, o którym mowa w art. 20 RODO;</w:t>
      </w:r>
    </w:p>
    <w:p w14:paraId="7E48714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na podstawie art. 21 RODO prawo do sprzeciwu, wobec przetwarzania danych osobowych, gdyż podstawą prawną przetwarzania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Pani/Pana danych osobowych jest art. 6 ust. 1 lit. a RODO.</w:t>
      </w:r>
    </w:p>
    <w:p w14:paraId="3C2DDB86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12. W sprawach dotyczących przetwarzania danych osobowych oraz korzystania z praw związanych z przetwarzaniem danych został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wyznaczony Inspektor Ochrony Danych, z którym można skontaktować się w następujący sposób:</w:t>
      </w:r>
    </w:p>
    <w:p w14:paraId="464B88E8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1) listownie na adres:</w:t>
      </w:r>
    </w:p>
    <w:p w14:paraId="5AD0155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Inspektor Ochrony Danych</w:t>
      </w:r>
    </w:p>
    <w:p w14:paraId="7BCF2AAD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Zakład Ubezpieczeń Społecznych</w:t>
      </w:r>
    </w:p>
    <w:p w14:paraId="55A5360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ul. Szamocka 3, 5</w:t>
      </w:r>
    </w:p>
    <w:p w14:paraId="3E162B5E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01-748 Warszawa</w:t>
      </w:r>
    </w:p>
    <w:p w14:paraId="738A8EE9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2) przez e-mail: ODO@zus.pl</w:t>
      </w:r>
    </w:p>
    <w:p w14:paraId="259971B7" w14:textId="77777777" w:rsidR="00261B03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We wniosku należy wskazać czego dotyczy żądanie (np. „Żądam dostępu do …”) oraz podać dane, na podstawie których będziemy mogli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Panią/Pana zidentyfikować (imię, nazwisko) i udzielić Pani/Panu odpowiedzi</w:t>
      </w:r>
      <w:r w:rsidRPr="001B728A">
        <w:rPr>
          <w:rFonts w:cstheme="minorHAnsi"/>
          <w:b/>
          <w:bCs/>
          <w:color w:val="000000"/>
          <w:sz w:val="18"/>
          <w:szCs w:val="16"/>
        </w:rPr>
        <w:t>.</w:t>
      </w:r>
    </w:p>
    <w:sectPr w:rsidR="00261B03" w:rsidRPr="001B728A" w:rsidSect="001B72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A5B03" w14:textId="77777777" w:rsidR="009006B5" w:rsidRDefault="009006B5" w:rsidP="004B46F8">
      <w:pPr>
        <w:spacing w:after="0" w:line="240" w:lineRule="auto"/>
      </w:pPr>
      <w:r>
        <w:separator/>
      </w:r>
    </w:p>
  </w:endnote>
  <w:endnote w:type="continuationSeparator" w:id="0">
    <w:p w14:paraId="534B6E1B" w14:textId="77777777" w:rsidR="009006B5" w:rsidRDefault="009006B5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79318" w14:textId="77777777" w:rsidR="001E7C3C" w:rsidRDefault="001E7C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309C" w14:textId="77777777" w:rsidR="001E7C3C" w:rsidRDefault="001E7C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B3696" w14:textId="77777777" w:rsidR="001E7C3C" w:rsidRDefault="001E7C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FB801" w14:textId="77777777" w:rsidR="009006B5" w:rsidRDefault="009006B5" w:rsidP="004B46F8">
      <w:pPr>
        <w:spacing w:after="0" w:line="240" w:lineRule="auto"/>
      </w:pPr>
      <w:r>
        <w:separator/>
      </w:r>
    </w:p>
  </w:footnote>
  <w:footnote w:type="continuationSeparator" w:id="0">
    <w:p w14:paraId="3B49A382" w14:textId="77777777" w:rsidR="009006B5" w:rsidRDefault="009006B5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E5860" w14:textId="77777777" w:rsidR="001E7C3C" w:rsidRDefault="001E7C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B013" w14:textId="38DD9D67" w:rsidR="004B46F8" w:rsidRPr="004B46F8" w:rsidRDefault="004B46F8" w:rsidP="004B46F8">
    <w:pPr>
      <w:pStyle w:val="Nagwek"/>
      <w:jc w:val="right"/>
      <w:rPr>
        <w:rFonts w:cstheme="minorHAnsi"/>
        <w:sz w:val="20"/>
      </w:rPr>
    </w:pPr>
    <w:r w:rsidRPr="004B46F8">
      <w:rPr>
        <w:rFonts w:cstheme="minorHAnsi"/>
        <w:sz w:val="20"/>
      </w:rPr>
      <w:t>Załącznik nr 1</w:t>
    </w:r>
    <w:r w:rsidR="001E7C3C">
      <w:rPr>
        <w:rFonts w:cstheme="minorHAnsi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EC3D21" wp14:editId="7D43F5E2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6EC686" w14:textId="333CE54D" w:rsidR="001E7C3C" w:rsidRDefault="001E7C3C" w:rsidP="001E7C3C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C3D21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path arrowok="t"/>
              <v:textbox style="mso-fit-shape-to-text:t" inset=",0,,0">
                <w:txbxContent>
                  <w:p w14:paraId="6A6EC686" w14:textId="333CE54D" w:rsidR="001E7C3C" w:rsidRDefault="001E7C3C" w:rsidP="001E7C3C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0C9A0" w14:textId="77777777" w:rsidR="001E7C3C" w:rsidRDefault="001E7C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474F4"/>
    <w:multiLevelType w:val="hybridMultilevel"/>
    <w:tmpl w:val="B4D61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C2487"/>
    <w:multiLevelType w:val="hybridMultilevel"/>
    <w:tmpl w:val="F95AB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53880"/>
    <w:multiLevelType w:val="hybridMultilevel"/>
    <w:tmpl w:val="EFF422DA"/>
    <w:lvl w:ilvl="0" w:tplc="159658D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544167">
    <w:abstractNumId w:val="1"/>
  </w:num>
  <w:num w:numId="2" w16cid:durableId="1164125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1384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30C11"/>
    <w:rsid w:val="000714BB"/>
    <w:rsid w:val="00095007"/>
    <w:rsid w:val="000B3506"/>
    <w:rsid w:val="000B62E3"/>
    <w:rsid w:val="000B7082"/>
    <w:rsid w:val="000C326F"/>
    <w:rsid w:val="0012045E"/>
    <w:rsid w:val="001233D5"/>
    <w:rsid w:val="0014227D"/>
    <w:rsid w:val="001451C0"/>
    <w:rsid w:val="00161FA4"/>
    <w:rsid w:val="001B728A"/>
    <w:rsid w:val="001D3C7B"/>
    <w:rsid w:val="001E7C3C"/>
    <w:rsid w:val="001F23C5"/>
    <w:rsid w:val="00200419"/>
    <w:rsid w:val="00210AA0"/>
    <w:rsid w:val="00237E95"/>
    <w:rsid w:val="00250D0E"/>
    <w:rsid w:val="00254F6B"/>
    <w:rsid w:val="00261B03"/>
    <w:rsid w:val="00285304"/>
    <w:rsid w:val="00294709"/>
    <w:rsid w:val="002A212E"/>
    <w:rsid w:val="002C3965"/>
    <w:rsid w:val="002C6995"/>
    <w:rsid w:val="002D77CE"/>
    <w:rsid w:val="002E00E9"/>
    <w:rsid w:val="002F33AF"/>
    <w:rsid w:val="00326682"/>
    <w:rsid w:val="0035309B"/>
    <w:rsid w:val="00385A96"/>
    <w:rsid w:val="0039570B"/>
    <w:rsid w:val="003B29DA"/>
    <w:rsid w:val="003B2CB7"/>
    <w:rsid w:val="003B6111"/>
    <w:rsid w:val="003B774B"/>
    <w:rsid w:val="00416B64"/>
    <w:rsid w:val="00420D9E"/>
    <w:rsid w:val="0044654E"/>
    <w:rsid w:val="00454FB7"/>
    <w:rsid w:val="00470846"/>
    <w:rsid w:val="0048313D"/>
    <w:rsid w:val="004B46F8"/>
    <w:rsid w:val="004D3F7E"/>
    <w:rsid w:val="004E5781"/>
    <w:rsid w:val="004F1442"/>
    <w:rsid w:val="004F40CC"/>
    <w:rsid w:val="00531976"/>
    <w:rsid w:val="005542EB"/>
    <w:rsid w:val="0056194C"/>
    <w:rsid w:val="005630C9"/>
    <w:rsid w:val="005A1EB2"/>
    <w:rsid w:val="005A58E7"/>
    <w:rsid w:val="005F0AD4"/>
    <w:rsid w:val="00606F2C"/>
    <w:rsid w:val="00607CE8"/>
    <w:rsid w:val="006106FB"/>
    <w:rsid w:val="00612FC7"/>
    <w:rsid w:val="00613A6B"/>
    <w:rsid w:val="00631AC1"/>
    <w:rsid w:val="0063628F"/>
    <w:rsid w:val="0065092E"/>
    <w:rsid w:val="00670F12"/>
    <w:rsid w:val="00685115"/>
    <w:rsid w:val="00685B57"/>
    <w:rsid w:val="006B370E"/>
    <w:rsid w:val="006B4CF4"/>
    <w:rsid w:val="006D19E2"/>
    <w:rsid w:val="006E46B0"/>
    <w:rsid w:val="0072000F"/>
    <w:rsid w:val="0072276F"/>
    <w:rsid w:val="00750FAA"/>
    <w:rsid w:val="00767BAE"/>
    <w:rsid w:val="00775171"/>
    <w:rsid w:val="00792719"/>
    <w:rsid w:val="007B1F17"/>
    <w:rsid w:val="007F25A6"/>
    <w:rsid w:val="0080467A"/>
    <w:rsid w:val="00816D22"/>
    <w:rsid w:val="0082710D"/>
    <w:rsid w:val="00827EAC"/>
    <w:rsid w:val="00881DC5"/>
    <w:rsid w:val="00883766"/>
    <w:rsid w:val="008D5C60"/>
    <w:rsid w:val="009006B5"/>
    <w:rsid w:val="0091409E"/>
    <w:rsid w:val="00930F87"/>
    <w:rsid w:val="0093213E"/>
    <w:rsid w:val="0094557C"/>
    <w:rsid w:val="009606EB"/>
    <w:rsid w:val="009D4DEA"/>
    <w:rsid w:val="00A46876"/>
    <w:rsid w:val="00A74BA5"/>
    <w:rsid w:val="00AA26C3"/>
    <w:rsid w:val="00AC52C3"/>
    <w:rsid w:val="00AE2591"/>
    <w:rsid w:val="00AE34AF"/>
    <w:rsid w:val="00B007F3"/>
    <w:rsid w:val="00B66D7E"/>
    <w:rsid w:val="00B75586"/>
    <w:rsid w:val="00B94895"/>
    <w:rsid w:val="00BB5A6B"/>
    <w:rsid w:val="00BE19A6"/>
    <w:rsid w:val="00C014B3"/>
    <w:rsid w:val="00C3269B"/>
    <w:rsid w:val="00C35EA3"/>
    <w:rsid w:val="00C74F6C"/>
    <w:rsid w:val="00C80EDB"/>
    <w:rsid w:val="00CA6E9B"/>
    <w:rsid w:val="00D06F3E"/>
    <w:rsid w:val="00D26103"/>
    <w:rsid w:val="00D303BE"/>
    <w:rsid w:val="00D4653D"/>
    <w:rsid w:val="00D90043"/>
    <w:rsid w:val="00D92423"/>
    <w:rsid w:val="00DA47FE"/>
    <w:rsid w:val="00DD557C"/>
    <w:rsid w:val="00DF01FD"/>
    <w:rsid w:val="00E15326"/>
    <w:rsid w:val="00E153FE"/>
    <w:rsid w:val="00E33A25"/>
    <w:rsid w:val="00E4684A"/>
    <w:rsid w:val="00E83D61"/>
    <w:rsid w:val="00E97CEC"/>
    <w:rsid w:val="00EC501E"/>
    <w:rsid w:val="00ED2CE1"/>
    <w:rsid w:val="00EF5C6D"/>
    <w:rsid w:val="00F030AC"/>
    <w:rsid w:val="00F24137"/>
    <w:rsid w:val="00F4425E"/>
    <w:rsid w:val="00F61323"/>
    <w:rsid w:val="00F73704"/>
    <w:rsid w:val="00F82480"/>
    <w:rsid w:val="00F9588B"/>
    <w:rsid w:val="00FA4268"/>
    <w:rsid w:val="00FA7C63"/>
    <w:rsid w:val="00FD20CD"/>
    <w:rsid w:val="00FD5D52"/>
    <w:rsid w:val="00FE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93415"/>
  <w15:docId w15:val="{A24239A3-2B82-40C0-A7BE-24BA395E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1B7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642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Nowakowska, Emilia</dc:creator>
  <cp:lastModifiedBy>Nowakowska, Emilia</cp:lastModifiedBy>
  <cp:revision>5</cp:revision>
  <dcterms:created xsi:type="dcterms:W3CDTF">2026-10-23T11:09:00Z</dcterms:created>
  <dcterms:modified xsi:type="dcterms:W3CDTF">2026-10-30T06:19:00Z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ZUS\malgorzata.walaszc;Walaszczyk, Małgorzata</vt:lpwstr>
  </property>
  <property fmtid="{D5CDD505-2E9C-101B-9397-08002B2CF9AE}" pid="4" name="ZUSClassificationDate">
    <vt:lpwstr>2026-10-23T11:06:06.8404237Z</vt:lpwstr>
  </property>
  <property fmtid="{D5CDD505-2E9C-101B-9397-08002B2CF9AE}" pid="5" name="ZUSClassifiedBySID">
    <vt:lpwstr>ZUS\S-1-5-21-900910918-2670650698-3809961244-89175</vt:lpwstr>
  </property>
  <property fmtid="{D5CDD505-2E9C-101B-9397-08002B2CF9AE}" pid="6" name="ZUSGRNItemId">
    <vt:lpwstr>GRN-18dc90d7-d2f6-436d-bf01-be323ee73e84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{"ver":1,"date":"2026-10-23T11:06:08","author":"p4SpjAGD1GGAFMdrsnNm44CD8JRvvdIuZGcVqHjhmX2IH3Dg0oOM1o0O/UpuqhGCsfoHEhZLxw3BHDdnzZsTcph2YS/jV6Ft++bdnKeKlbw=","classification":{"node":"INTERNAL"}}</vt:lpwstr>
  </property>
  <property fmtid="{D5CDD505-2E9C-101B-9397-08002B2CF9AE}" pid="10" name="ZUSHash">
    <vt:lpwstr>Kq5cwjaC3rhdcQnwH1SApoS2ReKGjGjTDsMGon75Zwo=</vt:lpwstr>
  </property>
</Properties>
</file>