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9D" w:rsidRPr="00C12C76" w:rsidRDefault="00DB199D" w:rsidP="00C12C76">
      <w:pPr>
        <w:spacing w:after="0" w:line="240" w:lineRule="auto"/>
        <w:jc w:val="center"/>
        <w:rPr>
          <w:rFonts w:cstheme="minorHAnsi"/>
          <w:b/>
        </w:rPr>
      </w:pPr>
    </w:p>
    <w:p w:rsidR="00F176F8" w:rsidRPr="00C12C76" w:rsidRDefault="00F176F8" w:rsidP="00C12C76">
      <w:pPr>
        <w:spacing w:after="0" w:line="240" w:lineRule="auto"/>
        <w:rPr>
          <w:rFonts w:cstheme="minorHAnsi"/>
          <w:b/>
        </w:rPr>
      </w:pPr>
      <w:r w:rsidRPr="00C12C76">
        <w:rPr>
          <w:rFonts w:cstheme="minorHAnsi"/>
          <w:b/>
        </w:rPr>
        <w:t>Regulamin sprzedaży</w:t>
      </w:r>
    </w:p>
    <w:p w:rsidR="005A1E04" w:rsidRPr="00C12C76" w:rsidRDefault="00F176F8" w:rsidP="00C12C76">
      <w:pPr>
        <w:spacing w:after="0" w:line="240" w:lineRule="auto"/>
        <w:rPr>
          <w:rFonts w:cstheme="minorHAnsi"/>
          <w:b/>
          <w:u w:val="single"/>
        </w:rPr>
      </w:pPr>
      <w:r w:rsidRPr="00C12C76">
        <w:rPr>
          <w:rFonts w:cstheme="minorHAnsi"/>
          <w:b/>
          <w:u w:val="single"/>
        </w:rPr>
        <w:t xml:space="preserve">Dotyczy przetargu ofertowego (pisemnego) nieograniczonego w sprawie sprzedaży samochodu marki </w:t>
      </w:r>
      <w:r w:rsidR="00171CB3">
        <w:rPr>
          <w:rFonts w:cstheme="minorHAnsi"/>
          <w:b/>
          <w:u w:val="single"/>
        </w:rPr>
        <w:t>OPEL</w:t>
      </w:r>
      <w:r w:rsidR="002A0556">
        <w:rPr>
          <w:rFonts w:cstheme="minorHAnsi"/>
          <w:b/>
          <w:u w:val="single"/>
        </w:rPr>
        <w:t xml:space="preserve"> </w:t>
      </w:r>
      <w:proofErr w:type="spellStart"/>
      <w:r w:rsidR="002A0556">
        <w:rPr>
          <w:rFonts w:cstheme="minorHAnsi"/>
          <w:b/>
          <w:u w:val="single"/>
        </w:rPr>
        <w:t>Vivaro</w:t>
      </w:r>
      <w:proofErr w:type="spellEnd"/>
      <w:r w:rsidR="00A92E82" w:rsidRPr="00C12C76">
        <w:rPr>
          <w:rFonts w:cstheme="minorHAnsi"/>
          <w:b/>
          <w:u w:val="single"/>
        </w:rPr>
        <w:t xml:space="preserve"> </w:t>
      </w:r>
      <w:r w:rsidR="002A0556">
        <w:rPr>
          <w:rFonts w:cstheme="minorHAnsi"/>
          <w:b/>
          <w:u w:val="single"/>
        </w:rPr>
        <w:t>2.0 CDTI MR 07 E5 2.7t</w:t>
      </w:r>
    </w:p>
    <w:p w:rsidR="00385875" w:rsidRPr="00C12C76" w:rsidRDefault="00385875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>Organizator</w:t>
      </w:r>
      <w:r w:rsidR="00B65C2D" w:rsidRPr="00C12C76">
        <w:rPr>
          <w:rFonts w:cstheme="minorHAnsi"/>
        </w:rPr>
        <w:t xml:space="preserve">em </w:t>
      </w:r>
      <w:r w:rsidRPr="00C12C76">
        <w:rPr>
          <w:rFonts w:cstheme="minorHAnsi"/>
        </w:rPr>
        <w:t>pisemnego przetargu nieograniczonego zwanego dalej przetargiem, jest</w:t>
      </w:r>
      <w:r w:rsidR="000760A2" w:rsidRPr="00C12C76">
        <w:rPr>
          <w:rFonts w:cstheme="minorHAnsi"/>
        </w:rPr>
        <w:t xml:space="preserve"> </w:t>
      </w:r>
      <w:r w:rsidRPr="00C12C76">
        <w:rPr>
          <w:rFonts w:cstheme="minorHAnsi"/>
        </w:rPr>
        <w:t>Zakład Ubezpieczeń Społecznych Oddział w Kielcach z siedzibą przy ul. Piotrkowskiej 27</w:t>
      </w:r>
      <w:r w:rsidR="00B65C2D" w:rsidRPr="00C12C76">
        <w:rPr>
          <w:rFonts w:cstheme="minorHAnsi"/>
        </w:rPr>
        <w:t>,</w:t>
      </w:r>
      <w:r w:rsidRPr="00C12C76">
        <w:rPr>
          <w:rFonts w:cstheme="minorHAnsi"/>
        </w:rPr>
        <w:t xml:space="preserve"> zwany dalej Sprzedawcą.</w:t>
      </w:r>
    </w:p>
    <w:p w:rsidR="00385875" w:rsidRPr="00C12C76" w:rsidRDefault="00385875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Wszczęcie niniejszego przetargu następuje poprzez opublikowanie ogłoszenia o przetargu na </w:t>
      </w:r>
      <w:r w:rsidR="00930090" w:rsidRPr="00C12C76">
        <w:rPr>
          <w:rFonts w:cstheme="minorHAnsi"/>
        </w:rPr>
        <w:t>stronie internetowej Biuletynu I</w:t>
      </w:r>
      <w:r w:rsidRPr="00C12C76">
        <w:rPr>
          <w:rFonts w:cstheme="minorHAnsi"/>
        </w:rPr>
        <w:t>nformacji Publicznej ZUS.</w:t>
      </w:r>
    </w:p>
    <w:p w:rsidR="007834E3" w:rsidRPr="00825FC1" w:rsidRDefault="007834E3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Przeznaczony do sprzedaży samochód był wykorzystywany na </w:t>
      </w:r>
      <w:r w:rsidR="005D5C9D" w:rsidRPr="00C12C76">
        <w:rPr>
          <w:rFonts w:cstheme="minorHAnsi"/>
        </w:rPr>
        <w:t>własne potrze</w:t>
      </w:r>
      <w:r w:rsidRPr="00C12C76">
        <w:rPr>
          <w:rFonts w:cstheme="minorHAnsi"/>
        </w:rPr>
        <w:t xml:space="preserve">by Zakładu. </w:t>
      </w:r>
      <w:r w:rsidRPr="00825FC1">
        <w:rPr>
          <w:rFonts w:cstheme="minorHAnsi"/>
        </w:rPr>
        <w:t xml:space="preserve">Pojazd </w:t>
      </w:r>
      <w:r w:rsidR="00825FC1" w:rsidRPr="00825FC1">
        <w:rPr>
          <w:rFonts w:cstheme="minorHAnsi"/>
        </w:rPr>
        <w:t>posiada</w:t>
      </w:r>
      <w:r w:rsidR="00F63646" w:rsidRPr="00825FC1">
        <w:rPr>
          <w:rFonts w:cstheme="minorHAnsi"/>
        </w:rPr>
        <w:t xml:space="preserve"> uszkodzone sprzęgło</w:t>
      </w:r>
      <w:r w:rsidR="00825FC1" w:rsidRPr="00825FC1">
        <w:rPr>
          <w:rFonts w:cstheme="minorHAnsi"/>
        </w:rPr>
        <w:t xml:space="preserve"> </w:t>
      </w:r>
      <w:r w:rsidR="00F63646" w:rsidRPr="00825FC1">
        <w:rPr>
          <w:rFonts w:cstheme="minorHAnsi"/>
        </w:rPr>
        <w:t>- do wymiany, uszkodzony zderzak przedni na zaczepach.</w:t>
      </w:r>
      <w:r w:rsidRPr="00825FC1">
        <w:rPr>
          <w:rFonts w:cstheme="minorHAnsi"/>
        </w:rPr>
        <w:t xml:space="preserve"> </w:t>
      </w:r>
      <w:r w:rsidR="00825FC1">
        <w:rPr>
          <w:rFonts w:cstheme="minorHAnsi"/>
        </w:rPr>
        <w:t>Samochód</w:t>
      </w:r>
      <w:r w:rsidR="00F63646" w:rsidRPr="00825FC1">
        <w:rPr>
          <w:rFonts w:cstheme="minorHAnsi"/>
        </w:rPr>
        <w:t xml:space="preserve"> </w:t>
      </w:r>
      <w:r w:rsidRPr="00825FC1">
        <w:rPr>
          <w:rFonts w:cstheme="minorHAnsi"/>
        </w:rPr>
        <w:t xml:space="preserve">nie jest objęty żadną gwarancją. </w:t>
      </w:r>
    </w:p>
    <w:p w:rsidR="00837BD4" w:rsidRPr="00C12C76" w:rsidRDefault="00837BD4" w:rsidP="00C12C76">
      <w:pPr>
        <w:spacing w:after="0" w:line="240" w:lineRule="auto"/>
        <w:rPr>
          <w:rFonts w:cstheme="minorHAnsi"/>
          <w:b/>
          <w:u w:val="single"/>
        </w:rPr>
      </w:pPr>
      <w:r w:rsidRPr="00C12C76">
        <w:rPr>
          <w:rFonts w:cstheme="minorHAnsi"/>
          <w:b/>
          <w:u w:val="single"/>
        </w:rPr>
        <w:t>Szczegółowe informacje dotyczące pojazdu:</w:t>
      </w:r>
    </w:p>
    <w:p w:rsidR="005D5C9D" w:rsidRPr="00C12C76" w:rsidRDefault="00837BD4" w:rsidP="00C12C76">
      <w:pPr>
        <w:spacing w:after="0" w:line="240" w:lineRule="auto"/>
        <w:rPr>
          <w:rFonts w:cstheme="minorHAnsi"/>
          <w:b/>
          <w:u w:val="single"/>
          <w:lang w:val="en-US"/>
        </w:rPr>
      </w:pPr>
      <w:proofErr w:type="spellStart"/>
      <w:r w:rsidRPr="00C12C76">
        <w:rPr>
          <w:rFonts w:cstheme="minorHAnsi"/>
          <w:b/>
          <w:u w:val="single"/>
          <w:lang w:val="en-US"/>
        </w:rPr>
        <w:t>Marka</w:t>
      </w:r>
      <w:proofErr w:type="spellEnd"/>
      <w:r w:rsidRPr="00C12C76">
        <w:rPr>
          <w:rFonts w:cstheme="minorHAnsi"/>
          <w:b/>
          <w:u w:val="single"/>
          <w:lang w:val="en-US"/>
        </w:rPr>
        <w:t xml:space="preserve">, model, </w:t>
      </w:r>
      <w:proofErr w:type="spellStart"/>
      <w:r w:rsidRPr="00C12C76">
        <w:rPr>
          <w:rFonts w:cstheme="minorHAnsi"/>
          <w:b/>
          <w:u w:val="single"/>
          <w:lang w:val="en-US"/>
        </w:rPr>
        <w:t>wersja</w:t>
      </w:r>
      <w:proofErr w:type="spellEnd"/>
      <w:r w:rsidRPr="00C12C76">
        <w:rPr>
          <w:rFonts w:cstheme="minorHAnsi"/>
          <w:b/>
          <w:u w:val="single"/>
          <w:lang w:val="en-US"/>
        </w:rPr>
        <w:t xml:space="preserve">: </w:t>
      </w:r>
      <w:r w:rsidR="00997BE2">
        <w:rPr>
          <w:rFonts w:cstheme="minorHAnsi"/>
          <w:b/>
          <w:u w:val="single"/>
        </w:rPr>
        <w:t xml:space="preserve">OPEL </w:t>
      </w:r>
      <w:proofErr w:type="spellStart"/>
      <w:r w:rsidR="00997BE2">
        <w:rPr>
          <w:rFonts w:cstheme="minorHAnsi"/>
          <w:b/>
          <w:u w:val="single"/>
        </w:rPr>
        <w:t>Vivaro</w:t>
      </w:r>
      <w:proofErr w:type="spellEnd"/>
      <w:r w:rsidR="00997BE2" w:rsidRPr="00C12C76">
        <w:rPr>
          <w:rFonts w:cstheme="minorHAnsi"/>
          <w:b/>
          <w:u w:val="single"/>
        </w:rPr>
        <w:t xml:space="preserve"> </w:t>
      </w:r>
      <w:r w:rsidR="00997BE2">
        <w:rPr>
          <w:rFonts w:cstheme="minorHAnsi"/>
          <w:b/>
          <w:u w:val="single"/>
        </w:rPr>
        <w:t xml:space="preserve">2.0 CDTI MR 07 E5 2.7t, L1H1 Tour </w:t>
      </w:r>
      <w:proofErr w:type="spellStart"/>
      <w:r w:rsidR="00997BE2">
        <w:rPr>
          <w:rFonts w:cstheme="minorHAnsi"/>
          <w:b/>
          <w:u w:val="single"/>
        </w:rPr>
        <w:t>Elegance</w:t>
      </w:r>
      <w:proofErr w:type="spellEnd"/>
    </w:p>
    <w:p w:rsidR="00837BD4" w:rsidRPr="00C12C76" w:rsidRDefault="00837BD4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>Rodzaj pojazdu, nadwozia:</w:t>
      </w:r>
      <w:r w:rsidR="002724A0" w:rsidRPr="00C12C76">
        <w:rPr>
          <w:rFonts w:cstheme="minorHAnsi"/>
          <w:b/>
        </w:rPr>
        <w:t xml:space="preserve"> </w:t>
      </w:r>
      <w:r w:rsidR="00634538" w:rsidRPr="00C12C76">
        <w:rPr>
          <w:rFonts w:cstheme="minorHAnsi"/>
          <w:b/>
        </w:rPr>
        <w:t>samochód osobowy</w:t>
      </w:r>
      <w:r w:rsidR="00997BE2">
        <w:rPr>
          <w:rFonts w:cstheme="minorHAnsi"/>
          <w:b/>
        </w:rPr>
        <w:t xml:space="preserve"> do 3,5t</w:t>
      </w:r>
    </w:p>
    <w:p w:rsidR="00837BD4" w:rsidRPr="00C12C76" w:rsidRDefault="00837BD4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Rok produkcji:  </w:t>
      </w:r>
      <w:r w:rsidR="004557B4" w:rsidRPr="00C12C76">
        <w:rPr>
          <w:rFonts w:cstheme="minorHAnsi"/>
          <w:b/>
        </w:rPr>
        <w:t>201</w:t>
      </w:r>
      <w:r w:rsidR="00997BE2">
        <w:rPr>
          <w:rFonts w:cstheme="minorHAnsi"/>
          <w:b/>
        </w:rPr>
        <w:t>3</w:t>
      </w:r>
    </w:p>
    <w:p w:rsidR="00837BD4" w:rsidRPr="00C12C76" w:rsidRDefault="00837BD4" w:rsidP="00C12C76">
      <w:pPr>
        <w:spacing w:after="0" w:line="240" w:lineRule="auto"/>
        <w:rPr>
          <w:rFonts w:cstheme="minorHAnsi"/>
          <w:b/>
        </w:rPr>
      </w:pPr>
      <w:r w:rsidRPr="00C12C76">
        <w:rPr>
          <w:rFonts w:cstheme="minorHAnsi"/>
        </w:rPr>
        <w:t xml:space="preserve">Data pierwszej rejestracji:  </w:t>
      </w:r>
      <w:r w:rsidR="00634538" w:rsidRPr="00C12C76">
        <w:rPr>
          <w:rFonts w:cstheme="minorHAnsi"/>
          <w:b/>
        </w:rPr>
        <w:t>3</w:t>
      </w:r>
      <w:r w:rsidR="00997BE2">
        <w:rPr>
          <w:rFonts w:cstheme="minorHAnsi"/>
          <w:b/>
        </w:rPr>
        <w:t>1</w:t>
      </w:r>
      <w:r w:rsidR="00903E9E" w:rsidRPr="00C12C76">
        <w:rPr>
          <w:rFonts w:cstheme="minorHAnsi"/>
          <w:b/>
        </w:rPr>
        <w:t>.1</w:t>
      </w:r>
      <w:r w:rsidR="00997BE2">
        <w:rPr>
          <w:rFonts w:cstheme="minorHAnsi"/>
          <w:b/>
        </w:rPr>
        <w:t>0</w:t>
      </w:r>
      <w:r w:rsidR="00903E9E" w:rsidRPr="00C12C76">
        <w:rPr>
          <w:rFonts w:cstheme="minorHAnsi"/>
          <w:b/>
        </w:rPr>
        <w:t>.201</w:t>
      </w:r>
      <w:r w:rsidR="00997BE2">
        <w:rPr>
          <w:rFonts w:cstheme="minorHAnsi"/>
          <w:b/>
        </w:rPr>
        <w:t>3</w:t>
      </w:r>
      <w:r w:rsidR="002724A0" w:rsidRPr="00C12C76">
        <w:rPr>
          <w:rFonts w:cstheme="minorHAnsi"/>
          <w:b/>
        </w:rPr>
        <w:t xml:space="preserve"> r</w:t>
      </w:r>
      <w:r w:rsidRPr="00C12C76">
        <w:rPr>
          <w:rFonts w:cstheme="minorHAnsi"/>
          <w:b/>
        </w:rPr>
        <w:t>.</w:t>
      </w:r>
    </w:p>
    <w:p w:rsidR="00837BD4" w:rsidRPr="00C12C76" w:rsidRDefault="00837BD4" w:rsidP="00C12C76">
      <w:pPr>
        <w:spacing w:after="0" w:line="240" w:lineRule="auto"/>
        <w:rPr>
          <w:rFonts w:cstheme="minorHAnsi"/>
          <w:b/>
        </w:rPr>
      </w:pPr>
      <w:r w:rsidRPr="00C12C76">
        <w:rPr>
          <w:rFonts w:cstheme="minorHAnsi"/>
        </w:rPr>
        <w:t xml:space="preserve">Pojemność silnika:  </w:t>
      </w:r>
      <w:r w:rsidR="00634538" w:rsidRPr="00C12C76">
        <w:rPr>
          <w:rFonts w:cstheme="minorHAnsi"/>
          <w:b/>
        </w:rPr>
        <w:t>1</w:t>
      </w:r>
      <w:r w:rsidR="004813CD">
        <w:rPr>
          <w:rFonts w:cstheme="minorHAnsi"/>
          <w:b/>
        </w:rPr>
        <w:t>995</w:t>
      </w:r>
      <w:r w:rsidRPr="00C12C76">
        <w:rPr>
          <w:rFonts w:cstheme="minorHAnsi"/>
          <w:b/>
        </w:rPr>
        <w:t xml:space="preserve"> cm</w:t>
      </w:r>
      <w:r w:rsidRPr="00C12C76">
        <w:rPr>
          <w:rFonts w:cstheme="minorHAnsi"/>
          <w:b/>
          <w:vertAlign w:val="superscript"/>
        </w:rPr>
        <w:t>3</w:t>
      </w:r>
    </w:p>
    <w:p w:rsidR="00837BD4" w:rsidRPr="00C12C76" w:rsidRDefault="00837BD4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Moc silnika:  </w:t>
      </w:r>
      <w:r w:rsidR="004813CD">
        <w:rPr>
          <w:rFonts w:cstheme="minorHAnsi"/>
          <w:b/>
        </w:rPr>
        <w:t>84</w:t>
      </w:r>
      <w:r w:rsidR="004557B4" w:rsidRPr="00C12C76">
        <w:rPr>
          <w:rFonts w:cstheme="minorHAnsi"/>
          <w:b/>
        </w:rPr>
        <w:t xml:space="preserve"> </w:t>
      </w:r>
      <w:r w:rsidRPr="00C12C76">
        <w:rPr>
          <w:rFonts w:cstheme="minorHAnsi"/>
          <w:b/>
        </w:rPr>
        <w:t>kW</w:t>
      </w:r>
      <w:r w:rsidR="00903E9E" w:rsidRPr="00C12C76">
        <w:rPr>
          <w:rFonts w:cstheme="minorHAnsi"/>
          <w:b/>
        </w:rPr>
        <w:t xml:space="preserve"> (</w:t>
      </w:r>
      <w:r w:rsidR="004813CD">
        <w:rPr>
          <w:rFonts w:cstheme="minorHAnsi"/>
          <w:b/>
        </w:rPr>
        <w:t>114</w:t>
      </w:r>
      <w:r w:rsidR="00903E9E" w:rsidRPr="00C12C76">
        <w:rPr>
          <w:rFonts w:cstheme="minorHAnsi"/>
          <w:b/>
        </w:rPr>
        <w:t xml:space="preserve"> KM)</w:t>
      </w:r>
    </w:p>
    <w:p w:rsidR="002724A0" w:rsidRPr="00C12C76" w:rsidRDefault="00837BD4" w:rsidP="00C12C76">
      <w:pPr>
        <w:spacing w:after="0" w:line="240" w:lineRule="auto"/>
        <w:rPr>
          <w:rFonts w:cstheme="minorHAnsi"/>
          <w:b/>
        </w:rPr>
      </w:pPr>
      <w:r w:rsidRPr="00C12C76">
        <w:rPr>
          <w:rFonts w:cstheme="minorHAnsi"/>
        </w:rPr>
        <w:t xml:space="preserve">Rodzaj paliwa:  </w:t>
      </w:r>
      <w:r w:rsidR="004557B4" w:rsidRPr="00C12C76">
        <w:rPr>
          <w:rFonts w:cstheme="minorHAnsi"/>
          <w:b/>
        </w:rPr>
        <w:t>olej napędowy (ON)</w:t>
      </w:r>
    </w:p>
    <w:p w:rsidR="00837BD4" w:rsidRPr="00C12C76" w:rsidRDefault="00837BD4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Skrzynia biegów:  </w:t>
      </w:r>
      <w:r w:rsidRPr="00C12C76">
        <w:rPr>
          <w:rFonts w:cstheme="minorHAnsi"/>
          <w:b/>
        </w:rPr>
        <w:t xml:space="preserve">manualna </w:t>
      </w:r>
    </w:p>
    <w:p w:rsidR="00837BD4" w:rsidRPr="00C12C76" w:rsidRDefault="00837BD4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Kolor nadwozia: </w:t>
      </w:r>
      <w:r w:rsidR="000D256C" w:rsidRPr="000D256C">
        <w:rPr>
          <w:rFonts w:cstheme="minorHAnsi"/>
          <w:b/>
        </w:rPr>
        <w:t xml:space="preserve">beżowy </w:t>
      </w:r>
      <w:proofErr w:type="spellStart"/>
      <w:r w:rsidR="000D256C" w:rsidRPr="000D256C">
        <w:rPr>
          <w:rFonts w:cstheme="minorHAnsi"/>
          <w:b/>
        </w:rPr>
        <w:t>Sage</w:t>
      </w:r>
      <w:proofErr w:type="spellEnd"/>
      <w:r w:rsidR="000D256C">
        <w:rPr>
          <w:rFonts w:cstheme="minorHAnsi"/>
        </w:rPr>
        <w:t xml:space="preserve"> </w:t>
      </w:r>
      <w:r w:rsidR="002F39A2" w:rsidRPr="00C12C76">
        <w:rPr>
          <w:rFonts w:cstheme="minorHAnsi"/>
          <w:b/>
        </w:rPr>
        <w:t xml:space="preserve">2 warstwowy </w:t>
      </w:r>
      <w:r w:rsidR="000D256C">
        <w:rPr>
          <w:rFonts w:cstheme="minorHAnsi"/>
          <w:b/>
        </w:rPr>
        <w:t>perła</w:t>
      </w:r>
    </w:p>
    <w:p w:rsidR="00837BD4" w:rsidRPr="00C12C76" w:rsidRDefault="002F39A2" w:rsidP="00C12C76">
      <w:pPr>
        <w:spacing w:after="0" w:line="240" w:lineRule="auto"/>
        <w:rPr>
          <w:rFonts w:cstheme="minorHAnsi"/>
        </w:rPr>
      </w:pPr>
      <w:r w:rsidRPr="00C12C76">
        <w:rPr>
          <w:rFonts w:cstheme="minorHAnsi"/>
        </w:rPr>
        <w:t xml:space="preserve">Numer </w:t>
      </w:r>
      <w:r w:rsidR="00837BD4" w:rsidRPr="00C12C76">
        <w:rPr>
          <w:rFonts w:cstheme="minorHAnsi"/>
        </w:rPr>
        <w:t xml:space="preserve">VIN: </w:t>
      </w:r>
      <w:r w:rsidR="002E0A42" w:rsidRPr="00EB39F1">
        <w:rPr>
          <w:rFonts w:cstheme="minorHAnsi"/>
          <w:b/>
        </w:rPr>
        <w:t>W0LJ7A7A1EV603481</w:t>
      </w:r>
    </w:p>
    <w:p w:rsidR="00837BD4" w:rsidRPr="00C12C76" w:rsidRDefault="00837BD4" w:rsidP="00C12C7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C12C76">
        <w:rPr>
          <w:rFonts w:cstheme="minorHAnsi"/>
        </w:rPr>
        <w:t xml:space="preserve">Wskazania licznika: </w:t>
      </w:r>
      <w:r w:rsidR="000D256C">
        <w:rPr>
          <w:rFonts w:eastAsia="Times New Roman" w:cstheme="minorHAnsi"/>
          <w:b/>
          <w:lang w:eastAsia="pl-PL"/>
        </w:rPr>
        <w:t>402</w:t>
      </w:r>
      <w:r w:rsidR="00946ABD">
        <w:rPr>
          <w:rFonts w:eastAsia="Times New Roman" w:cstheme="minorHAnsi"/>
          <w:b/>
          <w:lang w:eastAsia="pl-PL"/>
        </w:rPr>
        <w:t xml:space="preserve"> </w:t>
      </w:r>
      <w:r w:rsidR="000D256C">
        <w:rPr>
          <w:rFonts w:eastAsia="Times New Roman" w:cstheme="minorHAnsi"/>
          <w:b/>
          <w:lang w:eastAsia="pl-PL"/>
        </w:rPr>
        <w:t>374</w:t>
      </w:r>
      <w:r w:rsidR="002724A0" w:rsidRPr="00C12C76">
        <w:rPr>
          <w:rFonts w:eastAsia="Times New Roman" w:cstheme="minorHAnsi"/>
          <w:b/>
          <w:lang w:eastAsia="pl-PL"/>
        </w:rPr>
        <w:t xml:space="preserve"> km </w:t>
      </w:r>
    </w:p>
    <w:p w:rsidR="006347D0" w:rsidRPr="009510A0" w:rsidRDefault="006347D0" w:rsidP="00C12C76">
      <w:pPr>
        <w:spacing w:after="0" w:line="240" w:lineRule="auto"/>
        <w:rPr>
          <w:rFonts w:cstheme="minorHAnsi"/>
        </w:rPr>
      </w:pPr>
      <w:r w:rsidRPr="009510A0">
        <w:rPr>
          <w:rFonts w:cstheme="minorHAnsi"/>
        </w:rPr>
        <w:t>Pojazd wyposażony standardowo stosownie do modelu</w:t>
      </w:r>
      <w:r w:rsidR="00EC3976" w:rsidRPr="009510A0">
        <w:rPr>
          <w:rFonts w:cstheme="minorHAnsi"/>
        </w:rPr>
        <w:t>.</w:t>
      </w:r>
      <w:r w:rsidRPr="009510A0">
        <w:rPr>
          <w:rFonts w:cstheme="minorHAnsi"/>
        </w:rPr>
        <w:t xml:space="preserve"> Samochód </w:t>
      </w:r>
      <w:r w:rsidR="00796F40" w:rsidRPr="009510A0">
        <w:rPr>
          <w:rFonts w:cstheme="minorHAnsi"/>
        </w:rPr>
        <w:t>nie posiada aktualnego</w:t>
      </w:r>
      <w:r w:rsidRPr="009510A0">
        <w:rPr>
          <w:rFonts w:cstheme="minorHAnsi"/>
        </w:rPr>
        <w:t xml:space="preserve"> przegląd</w:t>
      </w:r>
      <w:r w:rsidR="00796F40" w:rsidRPr="009510A0">
        <w:rPr>
          <w:rFonts w:cstheme="minorHAnsi"/>
        </w:rPr>
        <w:t>u</w:t>
      </w:r>
      <w:r w:rsidRPr="009510A0">
        <w:rPr>
          <w:rFonts w:cstheme="minorHAnsi"/>
        </w:rPr>
        <w:t xml:space="preserve"> techniczn</w:t>
      </w:r>
      <w:r w:rsidR="00796F40" w:rsidRPr="009510A0">
        <w:rPr>
          <w:rFonts w:cstheme="minorHAnsi"/>
        </w:rPr>
        <w:t>ego</w:t>
      </w:r>
      <w:r w:rsidR="00C0115C" w:rsidRPr="009510A0">
        <w:rPr>
          <w:rFonts w:cstheme="minorHAnsi"/>
        </w:rPr>
        <w:t>.</w:t>
      </w:r>
      <w:r w:rsidR="00796F40" w:rsidRPr="009510A0">
        <w:rPr>
          <w:rFonts w:cstheme="minorHAnsi"/>
        </w:rPr>
        <w:t xml:space="preserve"> </w:t>
      </w:r>
      <w:r w:rsidR="00C0115C" w:rsidRPr="007939B6">
        <w:rPr>
          <w:rFonts w:cstheme="minorHAnsi"/>
        </w:rPr>
        <w:t>Posiada</w:t>
      </w:r>
      <w:r w:rsidRPr="007939B6">
        <w:rPr>
          <w:rFonts w:cstheme="minorHAnsi"/>
        </w:rPr>
        <w:t xml:space="preserve"> ubezpieczenie OC</w:t>
      </w:r>
      <w:r w:rsidR="007729A2" w:rsidRPr="007939B6">
        <w:rPr>
          <w:rFonts w:cstheme="minorHAnsi"/>
        </w:rPr>
        <w:t>, AC i NW</w:t>
      </w:r>
      <w:r w:rsidRPr="007939B6">
        <w:rPr>
          <w:rFonts w:cstheme="minorHAnsi"/>
        </w:rPr>
        <w:t xml:space="preserve"> do 31</w:t>
      </w:r>
      <w:r w:rsidR="004E3531" w:rsidRPr="007939B6">
        <w:rPr>
          <w:rFonts w:cstheme="minorHAnsi"/>
        </w:rPr>
        <w:t xml:space="preserve"> </w:t>
      </w:r>
      <w:r w:rsidRPr="007939B6">
        <w:rPr>
          <w:rFonts w:cstheme="minorHAnsi"/>
        </w:rPr>
        <w:t>grudnia 202</w:t>
      </w:r>
      <w:r w:rsidR="007939B6" w:rsidRPr="007939B6">
        <w:rPr>
          <w:rFonts w:cstheme="minorHAnsi"/>
        </w:rPr>
        <w:t>5</w:t>
      </w:r>
      <w:r w:rsidRPr="007939B6">
        <w:rPr>
          <w:rFonts w:cstheme="minorHAnsi"/>
        </w:rPr>
        <w:t xml:space="preserve"> r. </w:t>
      </w:r>
      <w:r w:rsidR="00C03118" w:rsidRPr="009510A0">
        <w:rPr>
          <w:rFonts w:cstheme="minorHAnsi"/>
        </w:rPr>
        <w:t>Kupujący zobowią</w:t>
      </w:r>
      <w:r w:rsidRPr="009510A0">
        <w:rPr>
          <w:rFonts w:cstheme="minorHAnsi"/>
        </w:rPr>
        <w:t xml:space="preserve">zuje się </w:t>
      </w:r>
      <w:r w:rsidR="00EA744F">
        <w:rPr>
          <w:rFonts w:cstheme="minorHAnsi"/>
        </w:rPr>
        <w:br/>
      </w:r>
      <w:r w:rsidRPr="009510A0">
        <w:rPr>
          <w:rFonts w:cstheme="minorHAnsi"/>
        </w:rPr>
        <w:t>do złożenia oświadczenia o pisemnym wypowiedzeniu umowy ubezpieczenia OC w dniu otrzymania faktury VAT od Sprzedającego.</w:t>
      </w:r>
    </w:p>
    <w:p w:rsidR="007834E3" w:rsidRPr="00C12C76" w:rsidRDefault="007834E3" w:rsidP="00C12C76">
      <w:pPr>
        <w:pStyle w:val="Akapitzlist"/>
        <w:spacing w:before="0" w:beforeAutospacing="0" w:after="0" w:afterAutospacing="0"/>
        <w:ind w:left="0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Pojazd będący przedmiotem przetargu można oglądać od dnia ogłoszenia </w:t>
      </w:r>
      <w:r w:rsidRPr="00462E65">
        <w:rPr>
          <w:rFonts w:asciiTheme="minorHAnsi" w:hAnsiTheme="minorHAnsi" w:cstheme="minorHAnsi"/>
          <w:color w:val="auto"/>
          <w:sz w:val="22"/>
          <w:szCs w:val="22"/>
        </w:rPr>
        <w:t xml:space="preserve">przetargu </w:t>
      </w:r>
      <w:r w:rsidR="00883A57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</w:t>
      </w:r>
      <w:r w:rsidR="00160215" w:rsidRPr="00462E65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7C200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160215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stycznia</w:t>
      </w:r>
      <w:r w:rsidR="00CC4178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039EA" w:rsidRPr="00462E65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160215" w:rsidRPr="00462E65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C039EA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12915" w:rsidRPr="00462E65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  <w:r w:rsidRPr="00462E6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E1215" w:rsidRPr="005C5E80">
        <w:rPr>
          <w:rFonts w:asciiTheme="minorHAnsi" w:hAnsiTheme="minorHAnsi" w:cstheme="minorHAnsi"/>
          <w:b/>
          <w:color w:val="auto"/>
          <w:sz w:val="22"/>
          <w:szCs w:val="22"/>
        </w:rPr>
        <w:t>w godzinach od 7.00 do 13</w:t>
      </w:r>
      <w:r w:rsidRPr="005C5E80">
        <w:rPr>
          <w:rFonts w:asciiTheme="minorHAnsi" w:hAnsiTheme="minorHAnsi" w:cstheme="minorHAnsi"/>
          <w:b/>
          <w:color w:val="auto"/>
          <w:sz w:val="22"/>
          <w:szCs w:val="22"/>
        </w:rPr>
        <w:t>.00</w:t>
      </w:r>
      <w:r w:rsidRPr="00462E65">
        <w:rPr>
          <w:rFonts w:asciiTheme="minorHAnsi" w:hAnsiTheme="minorHAnsi" w:cstheme="minorHAnsi"/>
          <w:color w:val="auto"/>
          <w:sz w:val="22"/>
          <w:szCs w:val="22"/>
        </w:rPr>
        <w:t xml:space="preserve"> w siedzibie Oddział</w:t>
      </w:r>
      <w:r w:rsidR="00AF411C" w:rsidRPr="00462E65">
        <w:rPr>
          <w:rFonts w:asciiTheme="minorHAnsi" w:hAnsiTheme="minorHAnsi" w:cstheme="minorHAnsi"/>
          <w:color w:val="auto"/>
          <w:sz w:val="22"/>
          <w:szCs w:val="22"/>
        </w:rPr>
        <w:t xml:space="preserve">u ZUS w Kielcach, ul. Kolberga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>2A 25-620 Kielce, po wcześniejszym t</w:t>
      </w:r>
      <w:r w:rsidR="00AF411C"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elefonicznym ustaleniu terminu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z Panią </w:t>
      </w: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Katarzyną Wiśniewską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- tel.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(41) 335</w:t>
      </w:r>
      <w:r w:rsidR="00E66759" w:rsidRPr="00C12C76">
        <w:rPr>
          <w:rFonts w:asciiTheme="minorHAnsi" w:hAnsiTheme="minorHAnsi" w:cstheme="minorHAnsi"/>
          <w:b/>
          <w:color w:val="auto"/>
          <w:sz w:val="22"/>
          <w:szCs w:val="22"/>
        </w:rPr>
        <w:t>-67-59, kom. 502 008</w:t>
      </w: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 </w:t>
      </w:r>
      <w:r w:rsidR="00E66759" w:rsidRPr="00C12C76">
        <w:rPr>
          <w:rFonts w:asciiTheme="minorHAnsi" w:hAnsiTheme="minorHAnsi" w:cstheme="minorHAnsi"/>
          <w:b/>
          <w:color w:val="auto"/>
          <w:sz w:val="22"/>
          <w:szCs w:val="22"/>
        </w:rPr>
        <w:t>424</w:t>
      </w: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8A331C" w:rsidRPr="00C12C76" w:rsidRDefault="008A331C" w:rsidP="00C12C76">
      <w:pPr>
        <w:pStyle w:val="Akapitzlist"/>
        <w:spacing w:before="0" w:beforeAutospacing="0" w:after="0" w:afterAutospacing="0"/>
        <w:ind w:left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A331C" w:rsidRPr="00C12C76" w:rsidRDefault="00555C74" w:rsidP="00C12C76">
      <w:pPr>
        <w:spacing w:after="0" w:line="240" w:lineRule="auto"/>
        <w:rPr>
          <w:rFonts w:cstheme="minorHAnsi"/>
          <w:b/>
        </w:rPr>
      </w:pPr>
      <w:r w:rsidRPr="00C12C76">
        <w:rPr>
          <w:rFonts w:cstheme="minorHAnsi"/>
          <w:i/>
          <w:spacing w:val="-6"/>
          <w:u w:val="single"/>
        </w:rPr>
        <w:t>Cena wywoławcza</w:t>
      </w:r>
      <w:r w:rsidRPr="00C12C76">
        <w:rPr>
          <w:rFonts w:cstheme="minorHAnsi"/>
        </w:rPr>
        <w:t>:</w:t>
      </w:r>
      <w:r w:rsidRPr="00C12C76">
        <w:rPr>
          <w:rFonts w:cstheme="minorHAnsi"/>
          <w:b/>
        </w:rPr>
        <w:t xml:space="preserve">  </w:t>
      </w:r>
      <w:r w:rsidR="00E55DEE">
        <w:rPr>
          <w:rFonts w:cstheme="minorHAnsi"/>
          <w:b/>
        </w:rPr>
        <w:t>23.900 zł</w:t>
      </w:r>
      <w:r w:rsidRPr="00C12C76">
        <w:rPr>
          <w:rFonts w:cstheme="minorHAnsi"/>
          <w:b/>
        </w:rPr>
        <w:t xml:space="preserve"> brutto.</w:t>
      </w:r>
    </w:p>
    <w:p w:rsidR="00F176F8" w:rsidRPr="00C12C76" w:rsidRDefault="00F176F8" w:rsidP="00C12C76">
      <w:pPr>
        <w:pStyle w:val="Akapitzlist"/>
        <w:keepNext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C12C76">
        <w:rPr>
          <w:rFonts w:asciiTheme="minorHAnsi" w:hAnsiTheme="minorHAnsi" w:cstheme="minorHAnsi"/>
          <w:b/>
          <w:sz w:val="22"/>
          <w:szCs w:val="22"/>
        </w:rPr>
        <w:t>Warunki ogólne przetargu.</w:t>
      </w:r>
    </w:p>
    <w:p w:rsidR="00A67304" w:rsidRDefault="00B65C2D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>Do przetargu mogą przystąpić wszyscy oferenci zainteresowani kupnem samochodu tj.: osoby fizyczne oraz osoby prawne i jednostki organizacyjne nie posiadające osobowości prawnej.</w:t>
      </w:r>
    </w:p>
    <w:p w:rsidR="00142ED2" w:rsidRPr="00C12C76" w:rsidRDefault="00142ED2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przetargu nie mogą uczestniczyć osoby wskazane w </w:t>
      </w:r>
      <w:r w:rsidRPr="00142ED2">
        <w:rPr>
          <w:rStyle w:val="Teksttreci"/>
          <w:rFonts w:asciiTheme="minorHAnsi" w:hAnsiTheme="minorHAnsi"/>
          <w:sz w:val="22"/>
          <w:szCs w:val="22"/>
        </w:rPr>
        <w:t>§ 9 ust.</w:t>
      </w:r>
      <w:r>
        <w:rPr>
          <w:rStyle w:val="Teksttreci"/>
          <w:rFonts w:asciiTheme="minorHAnsi" w:hAnsiTheme="minorHAnsi"/>
          <w:sz w:val="22"/>
          <w:szCs w:val="22"/>
        </w:rPr>
        <w:t>2 Rozporządzenia Rady Ministrów z dnia 21 października 2019 r. w sprawie szczegółowego sposobu gospodarowania składnikami rzeczowymi majątku ruchomego Skarbu Państwa</w:t>
      </w:r>
      <w:r w:rsidR="005C7F53">
        <w:rPr>
          <w:rStyle w:val="Teksttreci"/>
          <w:rFonts w:asciiTheme="minorHAnsi" w:hAnsiTheme="minorHAnsi"/>
          <w:sz w:val="22"/>
          <w:szCs w:val="22"/>
        </w:rPr>
        <w:t xml:space="preserve"> (t. j. Dz. U. z 2023 r., poz. 2303)</w:t>
      </w:r>
      <w:r>
        <w:rPr>
          <w:rStyle w:val="Teksttreci"/>
          <w:rFonts w:asciiTheme="minorHAnsi" w:hAnsiTheme="minorHAnsi"/>
          <w:sz w:val="22"/>
          <w:szCs w:val="22"/>
        </w:rPr>
        <w:t xml:space="preserve"> oraz członkowie Komisji przetargowej powołanej do przeprowadzenia przetargu dotyczącego sprzedaży samochodu służbowego stanowiącego własność Zakładu Ubezpieczeń Społecznych </w:t>
      </w:r>
      <w:bookmarkStart w:id="0" w:name="_GoBack"/>
      <w:bookmarkEnd w:id="0"/>
      <w:r>
        <w:rPr>
          <w:rStyle w:val="Teksttreci"/>
          <w:rFonts w:asciiTheme="minorHAnsi" w:hAnsiTheme="minorHAnsi"/>
          <w:sz w:val="22"/>
          <w:szCs w:val="22"/>
        </w:rPr>
        <w:t>Oddział w Kielcach.</w:t>
      </w:r>
    </w:p>
    <w:p w:rsidR="00F176F8" w:rsidRPr="00C12C76" w:rsidRDefault="00F176F8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 xml:space="preserve">Warunkiem przystąpienia do przetargu jest wniesienie wadium w wysokości </w:t>
      </w:r>
      <w:r w:rsidRPr="00C12C76">
        <w:rPr>
          <w:rFonts w:asciiTheme="minorHAnsi" w:hAnsiTheme="minorHAnsi" w:cstheme="minorHAnsi"/>
          <w:b/>
          <w:sz w:val="22"/>
          <w:szCs w:val="22"/>
        </w:rPr>
        <w:t>10%</w:t>
      </w:r>
      <w:r w:rsidRPr="00C12C76">
        <w:rPr>
          <w:rFonts w:asciiTheme="minorHAnsi" w:hAnsiTheme="minorHAnsi" w:cstheme="minorHAnsi"/>
          <w:sz w:val="22"/>
          <w:szCs w:val="22"/>
        </w:rPr>
        <w:t xml:space="preserve"> wartości ceny wywoławczej samochodu, tj. </w:t>
      </w:r>
      <w:r w:rsidR="00E55DEE">
        <w:rPr>
          <w:rFonts w:asciiTheme="minorHAnsi" w:hAnsiTheme="minorHAnsi" w:cstheme="minorHAnsi"/>
          <w:b/>
          <w:sz w:val="22"/>
          <w:szCs w:val="22"/>
        </w:rPr>
        <w:t>2.390</w:t>
      </w:r>
      <w:r w:rsidR="00E12BF1" w:rsidRPr="0018474C">
        <w:rPr>
          <w:rFonts w:asciiTheme="minorHAnsi" w:hAnsiTheme="minorHAnsi" w:cstheme="minorHAnsi"/>
          <w:b/>
          <w:sz w:val="22"/>
          <w:szCs w:val="22"/>
        </w:rPr>
        <w:t>,00</w:t>
      </w:r>
      <w:r w:rsidR="00201FC1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C12C76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Pr="00C12C76">
        <w:rPr>
          <w:rFonts w:asciiTheme="minorHAnsi" w:hAnsiTheme="minorHAnsi" w:cstheme="minorHAnsi"/>
          <w:sz w:val="22"/>
          <w:szCs w:val="22"/>
        </w:rPr>
        <w:t>. Wadium złożone przez nabywcę zalicza się na poczet ceny.</w:t>
      </w:r>
    </w:p>
    <w:p w:rsidR="00F176F8" w:rsidRDefault="00F176F8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 xml:space="preserve">Wadium należy wnieść przelewem przed terminem składania ofert, tj. najpóźniej </w:t>
      </w:r>
      <w:r w:rsidRPr="00C12C76">
        <w:rPr>
          <w:rFonts w:asciiTheme="minorHAnsi" w:hAnsiTheme="minorHAnsi" w:cstheme="minorHAnsi"/>
          <w:sz w:val="22"/>
          <w:szCs w:val="22"/>
        </w:rPr>
        <w:br/>
      </w:r>
      <w:r w:rsidRPr="00C12C76">
        <w:rPr>
          <w:rFonts w:asciiTheme="minorHAnsi" w:hAnsiTheme="minorHAnsi" w:cstheme="minorHAnsi"/>
          <w:b/>
          <w:sz w:val="22"/>
          <w:szCs w:val="22"/>
        </w:rPr>
        <w:t>d</w:t>
      </w:r>
      <w:r w:rsidR="004F1C77" w:rsidRPr="00C12C7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462E65">
        <w:rPr>
          <w:rFonts w:asciiTheme="minorHAnsi" w:hAnsiTheme="minorHAnsi" w:cstheme="minorHAnsi"/>
          <w:b/>
          <w:sz w:val="22"/>
          <w:szCs w:val="22"/>
        </w:rPr>
        <w:t>1</w:t>
      </w:r>
      <w:r w:rsidR="00C21914">
        <w:rPr>
          <w:rFonts w:asciiTheme="minorHAnsi" w:hAnsiTheme="minorHAnsi" w:cstheme="minorHAnsi"/>
          <w:b/>
          <w:sz w:val="22"/>
          <w:szCs w:val="22"/>
        </w:rPr>
        <w:t>5</w:t>
      </w:r>
      <w:r w:rsidR="00462E65">
        <w:rPr>
          <w:rFonts w:asciiTheme="minorHAnsi" w:hAnsiTheme="minorHAnsi" w:cstheme="minorHAnsi"/>
          <w:b/>
          <w:sz w:val="22"/>
          <w:szCs w:val="22"/>
        </w:rPr>
        <w:t xml:space="preserve"> stycznia </w:t>
      </w:r>
      <w:r w:rsidR="00462E65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2025 </w:t>
      </w:r>
      <w:r w:rsidR="00A07A63" w:rsidRPr="00462E65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  <w:r w:rsidR="005E24B6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07A63">
        <w:rPr>
          <w:rFonts w:asciiTheme="minorHAnsi" w:hAnsiTheme="minorHAnsi" w:cstheme="minorHAnsi"/>
          <w:b/>
          <w:sz w:val="22"/>
          <w:szCs w:val="22"/>
        </w:rPr>
        <w:t xml:space="preserve">do godz. </w:t>
      </w:r>
      <w:r w:rsidR="00462E65">
        <w:rPr>
          <w:rFonts w:asciiTheme="minorHAnsi" w:hAnsiTheme="minorHAnsi" w:cstheme="minorHAnsi"/>
          <w:b/>
          <w:sz w:val="22"/>
          <w:szCs w:val="22"/>
        </w:rPr>
        <w:t>10</w:t>
      </w:r>
      <w:r w:rsidRPr="00C12C76">
        <w:rPr>
          <w:rFonts w:asciiTheme="minorHAnsi" w:hAnsiTheme="minorHAnsi" w:cstheme="minorHAnsi"/>
          <w:b/>
          <w:sz w:val="22"/>
          <w:szCs w:val="22"/>
        </w:rPr>
        <w:t>.00</w:t>
      </w:r>
      <w:r w:rsidRPr="00C12C76">
        <w:rPr>
          <w:rFonts w:asciiTheme="minorHAnsi" w:hAnsiTheme="minorHAnsi" w:cstheme="minorHAnsi"/>
          <w:sz w:val="22"/>
          <w:szCs w:val="22"/>
        </w:rPr>
        <w:t xml:space="preserve"> na rachunek bankowy Sprzedającego</w:t>
      </w:r>
      <w:r w:rsidRPr="00C12C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b/>
          <w:sz w:val="22"/>
          <w:szCs w:val="22"/>
        </w:rPr>
        <w:br/>
      </w:r>
      <w:r w:rsidRPr="00C12C76">
        <w:rPr>
          <w:rFonts w:asciiTheme="minorHAnsi" w:hAnsiTheme="minorHAnsi" w:cstheme="minorHAnsi"/>
          <w:sz w:val="22"/>
          <w:szCs w:val="22"/>
        </w:rPr>
        <w:t xml:space="preserve">nr: </w:t>
      </w:r>
      <w:r w:rsidR="00BD22DD" w:rsidRPr="007A428F">
        <w:rPr>
          <w:rFonts w:asciiTheme="minorHAnsi" w:hAnsiTheme="minorHAnsi" w:cstheme="minorHAnsi"/>
          <w:b/>
          <w:bCs/>
          <w:color w:val="auto"/>
          <w:sz w:val="22"/>
          <w:szCs w:val="22"/>
        </w:rPr>
        <w:t>13 1020 5590 0000 0502 9120 7016</w:t>
      </w:r>
      <w:r w:rsidRPr="007A428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sz w:val="22"/>
          <w:szCs w:val="22"/>
        </w:rPr>
        <w:t>z dopiskiem „</w:t>
      </w:r>
      <w:r w:rsidRPr="00C12C76">
        <w:rPr>
          <w:rFonts w:asciiTheme="minorHAnsi" w:hAnsiTheme="minorHAnsi" w:cstheme="minorHAnsi"/>
          <w:b/>
          <w:i/>
          <w:sz w:val="22"/>
          <w:szCs w:val="22"/>
        </w:rPr>
        <w:t xml:space="preserve">Wadium – sprzedaż samochodu </w:t>
      </w:r>
      <w:r w:rsidR="008A331C" w:rsidRPr="00C12C76">
        <w:rPr>
          <w:rFonts w:asciiTheme="minorHAnsi" w:hAnsiTheme="minorHAnsi" w:cstheme="minorHAnsi"/>
          <w:b/>
          <w:i/>
          <w:sz w:val="22"/>
          <w:szCs w:val="22"/>
        </w:rPr>
        <w:br/>
      </w:r>
      <w:r w:rsidR="00A76436">
        <w:rPr>
          <w:rFonts w:asciiTheme="minorHAnsi" w:hAnsiTheme="minorHAnsi" w:cstheme="minorHAnsi"/>
          <w:b/>
          <w:sz w:val="22"/>
          <w:szCs w:val="22"/>
        </w:rPr>
        <w:t xml:space="preserve">Opel </w:t>
      </w:r>
      <w:proofErr w:type="spellStart"/>
      <w:r w:rsidR="00A76436">
        <w:rPr>
          <w:rFonts w:asciiTheme="minorHAnsi" w:hAnsiTheme="minorHAnsi" w:cstheme="minorHAnsi"/>
          <w:b/>
          <w:sz w:val="22"/>
          <w:szCs w:val="22"/>
        </w:rPr>
        <w:t>Vivaro</w:t>
      </w:r>
      <w:proofErr w:type="spellEnd"/>
      <w:r w:rsidRPr="00C12C76">
        <w:rPr>
          <w:rFonts w:asciiTheme="minorHAnsi" w:hAnsiTheme="minorHAnsi" w:cstheme="minorHAnsi"/>
          <w:b/>
          <w:sz w:val="22"/>
          <w:szCs w:val="22"/>
        </w:rPr>
        <w:t xml:space="preserve">”. </w:t>
      </w:r>
      <w:r w:rsidRPr="00C12C76">
        <w:rPr>
          <w:rFonts w:asciiTheme="minorHAnsi" w:hAnsiTheme="minorHAnsi" w:cstheme="minorHAnsi"/>
          <w:b/>
          <w:sz w:val="22"/>
          <w:szCs w:val="22"/>
          <w:u w:val="single"/>
        </w:rPr>
        <w:t>UWAGA: Wadium musi znaleźć się na rachunku bankowym Sprzedającego przed upływem dnia i godziny wyznaczonej jako termin składania ofert</w:t>
      </w:r>
      <w:r w:rsidRPr="00C12C76">
        <w:rPr>
          <w:rFonts w:asciiTheme="minorHAnsi" w:hAnsiTheme="minorHAnsi" w:cstheme="minorHAnsi"/>
          <w:sz w:val="22"/>
          <w:szCs w:val="22"/>
        </w:rPr>
        <w:t>.</w:t>
      </w:r>
    </w:p>
    <w:p w:rsidR="00F176F8" w:rsidRPr="00C12C76" w:rsidRDefault="00F176F8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lastRenderedPageBreak/>
        <w:t xml:space="preserve">Wadium nie podlega zwrotowi w przypadku, gdy Oferent, który wygrał przetarg, uchyli się </w:t>
      </w:r>
      <w:r w:rsidR="00A31F72">
        <w:rPr>
          <w:rFonts w:asciiTheme="minorHAnsi" w:hAnsiTheme="minorHAnsi" w:cstheme="minorHAnsi"/>
          <w:sz w:val="22"/>
          <w:szCs w:val="22"/>
        </w:rPr>
        <w:br/>
      </w:r>
      <w:r w:rsidRPr="00C12C76">
        <w:rPr>
          <w:rFonts w:asciiTheme="minorHAnsi" w:hAnsiTheme="minorHAnsi" w:cstheme="minorHAnsi"/>
          <w:sz w:val="22"/>
          <w:szCs w:val="22"/>
        </w:rPr>
        <w:t>od kupna pojazdu.</w:t>
      </w:r>
    </w:p>
    <w:p w:rsidR="00F176F8" w:rsidRPr="00C12C76" w:rsidRDefault="00F176F8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 xml:space="preserve">Wadium wniesione przez Oferentów, których oferty nie zostały wybrane lub zostały odrzucone, zostanie zwrócone w terminie 7 dni od dnia dokonania wyboru </w:t>
      </w:r>
      <w:r w:rsidRPr="00C12C76">
        <w:rPr>
          <w:rFonts w:asciiTheme="minorHAnsi" w:hAnsiTheme="minorHAnsi" w:cstheme="minorHAnsi"/>
          <w:sz w:val="22"/>
          <w:szCs w:val="22"/>
        </w:rPr>
        <w:br/>
        <w:t>lub odrzucenia oferty, na wskazany przez Oferenta w formularzu ofertowym numer rachunku.</w:t>
      </w:r>
    </w:p>
    <w:p w:rsidR="004046F1" w:rsidRPr="00C12C76" w:rsidRDefault="003B690D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Sprzedawca</w:t>
      </w:r>
      <w:r w:rsidR="00F176F8"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 zastrzega sobie prawo do przesunięcia terminu składania ofert oraz </w:t>
      </w:r>
      <w:r w:rsidR="00A31F72">
        <w:rPr>
          <w:rFonts w:asciiTheme="minorHAnsi" w:hAnsiTheme="minorHAnsi" w:cstheme="minorHAnsi"/>
          <w:color w:val="auto"/>
          <w:sz w:val="22"/>
          <w:szCs w:val="22"/>
        </w:rPr>
        <w:br/>
      </w:r>
      <w:r w:rsidR="00F176F8"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do zamknięcia przetargu bez wybrania którejkolwiek z ofert bez podania przyczyn - w takim przypadku wpłacone przez Oferentów wadium zostanie niezwłocznie </w:t>
      </w:r>
      <w:r w:rsidR="004046F1" w:rsidRPr="00C12C76">
        <w:rPr>
          <w:rFonts w:asciiTheme="minorHAnsi" w:hAnsiTheme="minorHAnsi" w:cstheme="minorHAnsi"/>
          <w:color w:val="auto"/>
          <w:sz w:val="22"/>
          <w:szCs w:val="22"/>
        </w:rPr>
        <w:t>zwrócone</w:t>
      </w:r>
      <w:r w:rsidR="00CD1F56" w:rsidRPr="00C12C7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D1F56" w:rsidRPr="00C12C76" w:rsidRDefault="003B690D" w:rsidP="00C12C76">
      <w:pPr>
        <w:pStyle w:val="Akapitzlist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W razie unieważnienia przetargu oferentom nie przysługują jakiekolwiek roszczenia wobec</w:t>
      </w:r>
      <w:r w:rsidR="000760A2"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>Sprzedawcy z tego tytułu</w:t>
      </w:r>
      <w:r w:rsidR="00930090" w:rsidRPr="00C12C7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30090" w:rsidRPr="00C12C76" w:rsidRDefault="00930090" w:rsidP="00C12C76">
      <w:pPr>
        <w:pStyle w:val="Akapitzlist"/>
        <w:tabs>
          <w:tab w:val="left" w:pos="567"/>
        </w:tabs>
        <w:spacing w:before="0" w:beforeAutospacing="0" w:after="0" w:afterAutospacing="0"/>
        <w:ind w:left="567" w:hanging="567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F81985" w:rsidRPr="00C12C76" w:rsidRDefault="00F81985" w:rsidP="00C12C76">
      <w:pPr>
        <w:pStyle w:val="Akapitzlist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Sposób sporządzenia i złożenia oferty.</w:t>
      </w:r>
    </w:p>
    <w:p w:rsidR="00731714" w:rsidRPr="00267E7D" w:rsidRDefault="00F81985" w:rsidP="00C12C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31714">
        <w:rPr>
          <w:rFonts w:asciiTheme="minorHAnsi" w:hAnsiTheme="minorHAnsi" w:cstheme="minorHAnsi"/>
          <w:color w:val="auto"/>
          <w:sz w:val="22"/>
          <w:szCs w:val="22"/>
        </w:rPr>
        <w:t>Ofertę należy złożyć w języku polskim</w:t>
      </w:r>
      <w:r w:rsidR="0001231A" w:rsidRPr="00731714">
        <w:rPr>
          <w:rFonts w:asciiTheme="minorHAnsi" w:hAnsiTheme="minorHAnsi" w:cstheme="minorHAnsi"/>
          <w:color w:val="auto"/>
          <w:sz w:val="22"/>
          <w:szCs w:val="22"/>
        </w:rPr>
        <w:t xml:space="preserve"> na formularzu ofertowym załącznik numer 1 </w:t>
      </w:r>
      <w:r w:rsidR="00BE2679">
        <w:rPr>
          <w:rFonts w:asciiTheme="minorHAnsi" w:hAnsiTheme="minorHAnsi" w:cstheme="minorHAnsi"/>
          <w:color w:val="auto"/>
          <w:sz w:val="22"/>
          <w:szCs w:val="22"/>
        </w:rPr>
        <w:br/>
      </w:r>
      <w:r w:rsidR="0001231A" w:rsidRPr="00731714">
        <w:rPr>
          <w:rFonts w:asciiTheme="minorHAnsi" w:hAnsiTheme="minorHAnsi" w:cstheme="minorHAnsi"/>
          <w:color w:val="auto"/>
          <w:sz w:val="22"/>
          <w:szCs w:val="22"/>
        </w:rPr>
        <w:t xml:space="preserve">do regulaminu sprzedaży </w:t>
      </w:r>
      <w:r w:rsidRPr="00731714">
        <w:rPr>
          <w:rFonts w:asciiTheme="minorHAnsi" w:hAnsiTheme="minorHAnsi" w:cstheme="minorHAnsi"/>
          <w:color w:val="auto"/>
          <w:sz w:val="22"/>
          <w:szCs w:val="22"/>
        </w:rPr>
        <w:t xml:space="preserve">za pośrednictwem poczty elektronicznej na adres </w:t>
      </w:r>
      <w:hyperlink r:id="rId7" w:history="1">
        <w:r w:rsidR="005E24B6" w:rsidRPr="00731714">
          <w:rPr>
            <w:rStyle w:val="Hipercze"/>
            <w:rFonts w:asciiTheme="minorHAnsi" w:hAnsiTheme="minorHAnsi" w:cstheme="minorHAnsi"/>
            <w:sz w:val="22"/>
            <w:szCs w:val="22"/>
          </w:rPr>
          <w:t>regina.kaleta@zus.pl</w:t>
        </w:r>
      </w:hyperlink>
      <w:r w:rsidR="005E24B6" w:rsidRPr="0073171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8" w:history="1">
        <w:r w:rsidR="00666771" w:rsidRPr="00731714">
          <w:rPr>
            <w:rStyle w:val="Hipercze"/>
            <w:rFonts w:asciiTheme="minorHAnsi" w:hAnsiTheme="minorHAnsi" w:cstheme="minorHAnsi"/>
            <w:sz w:val="22"/>
            <w:szCs w:val="22"/>
          </w:rPr>
          <w:t>anna.chrobot@zus.pl</w:t>
        </w:r>
      </w:hyperlink>
      <w:r w:rsidR="0001231A" w:rsidRPr="00267E7D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2C3E0B" w:rsidRPr="00267E7D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do </w:t>
      </w:r>
      <w:r w:rsidR="002C3E0B" w:rsidRPr="00462E65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dnia </w:t>
      </w:r>
      <w:r w:rsidR="00462E65" w:rsidRPr="00462E65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>1</w:t>
      </w:r>
      <w:r w:rsidR="00C21914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>5</w:t>
      </w:r>
      <w:r w:rsidR="00462E65" w:rsidRPr="00462E65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stycznia 2025</w:t>
      </w:r>
      <w:r w:rsidR="002C3E0B" w:rsidRPr="00462E65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r. do </w:t>
      </w:r>
      <w:r w:rsidR="002C3E0B" w:rsidRPr="00267E7D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godz. </w:t>
      </w:r>
      <w:r w:rsidR="00462E65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>10</w:t>
      </w:r>
      <w:r w:rsidR="002C3E0B" w:rsidRPr="00267E7D"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  <w:t>.00.</w:t>
      </w:r>
    </w:p>
    <w:p w:rsidR="00462E65" w:rsidRPr="00930090" w:rsidRDefault="00F81985" w:rsidP="00910E00">
      <w:pPr>
        <w:pStyle w:val="Akapitzlist"/>
        <w:autoSpaceDE w:val="0"/>
        <w:autoSpaceDN w:val="0"/>
        <w:adjustRightInd w:val="0"/>
        <w:spacing w:before="0" w:beforeAutospacing="0" w:after="0" w:afterAutospacing="0"/>
        <w:ind w:left="709"/>
        <w:rPr>
          <w:rFonts w:asciiTheme="minorHAnsi" w:hAnsiTheme="minorHAnsi"/>
          <w:b/>
          <w:color w:val="FF0000"/>
          <w:sz w:val="22"/>
          <w:szCs w:val="22"/>
        </w:rPr>
      </w:pPr>
      <w:r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Ofertę złożoną w formie elektronicznej należy zaszyfrować hasłem składającym się </w:t>
      </w:r>
      <w:r w:rsidR="00BE2679" w:rsidRPr="00462E6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462E65">
        <w:rPr>
          <w:rFonts w:asciiTheme="minorHAnsi" w:hAnsiTheme="minorHAnsi" w:cstheme="minorHAnsi"/>
          <w:b/>
          <w:color w:val="auto"/>
          <w:sz w:val="22"/>
          <w:szCs w:val="22"/>
        </w:rPr>
        <w:t>co</w:t>
      </w:r>
      <w:r w:rsidR="00BE2679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62E65">
        <w:rPr>
          <w:rFonts w:asciiTheme="minorHAnsi" w:hAnsiTheme="minorHAnsi" w:cstheme="minorHAnsi"/>
          <w:b/>
          <w:color w:val="auto"/>
          <w:sz w:val="22"/>
          <w:szCs w:val="22"/>
        </w:rPr>
        <w:t>najmniej z 8 znaków.</w:t>
      </w:r>
      <w:r w:rsidR="007A6AD1" w:rsidRPr="00462E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Na ww. adresy mailowe </w:t>
      </w:r>
      <w:r w:rsidR="000647C0" w:rsidRPr="00462E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należy przesłać</w:t>
      </w:r>
      <w:r w:rsidR="00D00FD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w dniu </w:t>
      </w:r>
      <w:r w:rsidR="00462E65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1</w:t>
      </w:r>
      <w:r w:rsidR="00C21914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5</w:t>
      </w:r>
      <w:r w:rsidR="00462E65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stycznia 2025</w:t>
      </w:r>
      <w:r w:rsidR="007A6AD1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r. </w:t>
      </w:r>
      <w:r w:rsidR="000647C0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od godz. </w:t>
      </w:r>
      <w:r w:rsidR="00462E65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10</w:t>
      </w:r>
      <w:r w:rsidR="000647C0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.01 do godz. 1</w:t>
      </w:r>
      <w:r w:rsidR="00462E65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1</w:t>
      </w:r>
      <w:r w:rsidR="000647C0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.00</w:t>
      </w:r>
      <w:r w:rsidR="007A6AD1"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="007A6AD1" w:rsidRPr="00462E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informację zawierającą hasło w celu otwarcia oferty.</w:t>
      </w:r>
      <w:r w:rsidR="007A6AD1" w:rsidRPr="00462E65">
        <w:rPr>
          <w:rFonts w:asciiTheme="minorHAnsi" w:hAnsiTheme="minorHAnsi" w:cstheme="minorHAnsi"/>
          <w:sz w:val="22"/>
          <w:szCs w:val="22"/>
        </w:rPr>
        <w:t xml:space="preserve"> Jeśli w tym terminie </w:t>
      </w:r>
      <w:r w:rsidR="00462E65" w:rsidRPr="00930090">
        <w:rPr>
          <w:rFonts w:asciiTheme="minorHAnsi" w:hAnsiTheme="minorHAnsi" w:cstheme="minorHAnsi"/>
          <w:sz w:val="22"/>
          <w:szCs w:val="22"/>
        </w:rPr>
        <w:t>Jeśli w tym terminie hasło nie zostanie przesłane (zostanie przesłane po jego upływie lub nie zostanie przesłane w ogóle) – oferta zostanie uznana za nieprawidłowo złożoną.</w:t>
      </w:r>
    </w:p>
    <w:p w:rsidR="00F81985" w:rsidRPr="00462E65" w:rsidRDefault="00F81985" w:rsidP="00C12C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Oferta złożona za pośrednictwem poczty elektronicznej, która nie została zaszyfrowana nie</w:t>
      </w:r>
      <w:r w:rsidRPr="00462E65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br/>
        <w:t xml:space="preserve"> będzie rozpatrywana i brana pod uwagę przy wyborze najkorzystniejszej oferty.</w:t>
      </w:r>
    </w:p>
    <w:p w:rsidR="00930090" w:rsidRPr="00C12C76" w:rsidRDefault="00F81985" w:rsidP="00C12C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Oferty złożone po terminie nie będą </w:t>
      </w:r>
      <w:r w:rsidRPr="005206A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rozpatrywane.</w:t>
      </w:r>
    </w:p>
    <w:p w:rsidR="00F81985" w:rsidRPr="00C12C76" w:rsidRDefault="00F81985" w:rsidP="00C12C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>Oferta przetargowa, sporządzona czytelnie w języku polskim, musi zawierać:</w:t>
      </w:r>
    </w:p>
    <w:p w:rsidR="00F81985" w:rsidRDefault="00F81985" w:rsidP="00C12C76">
      <w:pPr>
        <w:pStyle w:val="Akapitzlist"/>
        <w:keepNext/>
        <w:numPr>
          <w:ilvl w:val="0"/>
          <w:numId w:val="4"/>
        </w:numPr>
        <w:tabs>
          <w:tab w:val="clear" w:pos="360"/>
          <w:tab w:val="left" w:pos="1080"/>
          <w:tab w:val="num" w:pos="1134"/>
        </w:tabs>
        <w:spacing w:before="0" w:beforeAutospacing="0" w:after="0" w:afterAutospacing="0"/>
        <w:ind w:left="1134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wypełniony i podpisany formularz ofertowy (załączony do niniejszego ogłoszenia </w:t>
      </w:r>
      <w:r w:rsidR="00DF529C">
        <w:rPr>
          <w:rFonts w:asciiTheme="minorHAnsi" w:hAnsiTheme="minorHAnsi" w:cstheme="minorHAnsi"/>
          <w:color w:val="auto"/>
          <w:sz w:val="22"/>
          <w:szCs w:val="22"/>
        </w:rPr>
        <w:br/>
      </w:r>
      <w:r w:rsidR="00083C9C">
        <w:rPr>
          <w:rFonts w:asciiTheme="minorHAnsi" w:hAnsiTheme="minorHAnsi" w:cstheme="minorHAnsi"/>
          <w:color w:val="auto"/>
          <w:sz w:val="22"/>
          <w:szCs w:val="22"/>
        </w:rPr>
        <w:t>o przetargu),</w:t>
      </w:r>
    </w:p>
    <w:p w:rsidR="00083C9C" w:rsidRPr="00C12C76" w:rsidRDefault="00083C9C" w:rsidP="00C12C76">
      <w:pPr>
        <w:pStyle w:val="Akapitzlist"/>
        <w:keepNext/>
        <w:numPr>
          <w:ilvl w:val="0"/>
          <w:numId w:val="4"/>
        </w:numPr>
        <w:tabs>
          <w:tab w:val="clear" w:pos="360"/>
          <w:tab w:val="left" w:pos="1080"/>
          <w:tab w:val="num" w:pos="1134"/>
        </w:tabs>
        <w:spacing w:before="0" w:beforeAutospacing="0" w:after="0" w:afterAutospacing="0"/>
        <w:ind w:left="1134" w:hanging="4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potwierdzenie wpłaty wadium.</w:t>
      </w:r>
    </w:p>
    <w:p w:rsidR="00D326E9" w:rsidRPr="00C12C76" w:rsidRDefault="00F81985" w:rsidP="00C12C76">
      <w:pPr>
        <w:pStyle w:val="Akapitzlist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>Oferent składający ofertę jest nią związany przez okres 30 dni od daty otwarcia ofert.</w:t>
      </w:r>
    </w:p>
    <w:p w:rsidR="00BA3B48" w:rsidRPr="00C12C76" w:rsidRDefault="00BA3B48" w:rsidP="00C12C76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D1F56" w:rsidRPr="00C12C76" w:rsidRDefault="00F176F8" w:rsidP="00C12C76">
      <w:pPr>
        <w:pStyle w:val="Akapitzlist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Otwarcie ofert i wybór oferty.</w:t>
      </w:r>
    </w:p>
    <w:p w:rsidR="00F176F8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 xml:space="preserve">Otwarcie ofert nastąpi </w:t>
      </w:r>
      <w:r w:rsidR="00462E65" w:rsidRPr="00462E65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C21914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462E65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stycznia 2025</w:t>
      </w:r>
      <w:r w:rsidR="004E5694"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Pr="00462E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b/>
          <w:sz w:val="22"/>
          <w:szCs w:val="22"/>
        </w:rPr>
        <w:t xml:space="preserve">o godzinie </w:t>
      </w:r>
      <w:r w:rsidR="009D4516" w:rsidRPr="00C12C76">
        <w:rPr>
          <w:rFonts w:asciiTheme="minorHAnsi" w:hAnsiTheme="minorHAnsi" w:cstheme="minorHAnsi"/>
          <w:b/>
          <w:sz w:val="22"/>
          <w:szCs w:val="22"/>
        </w:rPr>
        <w:t>1</w:t>
      </w:r>
      <w:r w:rsidR="000A5D0E">
        <w:rPr>
          <w:rFonts w:asciiTheme="minorHAnsi" w:hAnsiTheme="minorHAnsi" w:cstheme="minorHAnsi"/>
          <w:b/>
          <w:sz w:val="22"/>
          <w:szCs w:val="22"/>
        </w:rPr>
        <w:t>2</w:t>
      </w:r>
      <w:r w:rsidR="009D4516" w:rsidRPr="00C12C76">
        <w:rPr>
          <w:rFonts w:asciiTheme="minorHAnsi" w:hAnsiTheme="minorHAnsi" w:cstheme="minorHAnsi"/>
          <w:b/>
          <w:sz w:val="22"/>
          <w:szCs w:val="22"/>
        </w:rPr>
        <w:t>.</w:t>
      </w:r>
      <w:r w:rsidR="00CD6640">
        <w:rPr>
          <w:rFonts w:asciiTheme="minorHAnsi" w:hAnsiTheme="minorHAnsi" w:cstheme="minorHAnsi"/>
          <w:b/>
          <w:sz w:val="22"/>
          <w:szCs w:val="22"/>
        </w:rPr>
        <w:t>00</w:t>
      </w:r>
      <w:r w:rsidRPr="00C12C76">
        <w:rPr>
          <w:rFonts w:asciiTheme="minorHAnsi" w:hAnsiTheme="minorHAnsi" w:cstheme="minorHAnsi"/>
          <w:sz w:val="22"/>
          <w:szCs w:val="22"/>
        </w:rPr>
        <w:t xml:space="preserve"> w siedzibie Oddziału ZUS </w:t>
      </w:r>
      <w:r w:rsidRPr="00C12C76">
        <w:rPr>
          <w:rFonts w:asciiTheme="minorHAnsi" w:hAnsiTheme="minorHAnsi" w:cstheme="minorHAnsi"/>
          <w:sz w:val="22"/>
          <w:szCs w:val="22"/>
        </w:rPr>
        <w:br/>
        <w:t xml:space="preserve">w Kielcach przy </w:t>
      </w:r>
      <w:r w:rsidRPr="00C12C76">
        <w:rPr>
          <w:rFonts w:asciiTheme="minorHAnsi" w:hAnsiTheme="minorHAnsi" w:cstheme="minorHAnsi"/>
          <w:b/>
          <w:sz w:val="22"/>
          <w:szCs w:val="22"/>
        </w:rPr>
        <w:t>ul. Kolberga 2a, pok. nr 423</w:t>
      </w:r>
      <w:r w:rsidRPr="00C12C76">
        <w:rPr>
          <w:rFonts w:asciiTheme="minorHAnsi" w:hAnsiTheme="minorHAnsi" w:cstheme="minorHAnsi"/>
          <w:sz w:val="22"/>
          <w:szCs w:val="22"/>
        </w:rPr>
        <w:t>. Otwarcie ofert stanowi jawną część przetargu.</w:t>
      </w:r>
    </w:p>
    <w:p w:rsidR="00F176F8" w:rsidRPr="00C12C76" w:rsidRDefault="000760A2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176F8" w:rsidRPr="00C12C7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ferty rozpatrywać będzie Komisja przetargowa, oceniając spełnienie wymogów formalnych. Ocena ofert odbywa się bez udziału Oferentów.</w:t>
      </w:r>
    </w:p>
    <w:p w:rsidR="00F176F8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Złożenie jednej ważnej oferty wystarcza do przeprowadzenia przetargu.</w:t>
      </w:r>
    </w:p>
    <w:p w:rsidR="006457E7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Komisja przetargowa wybiera Oferenta, który zaoferował najwyższą cenę (nie niższą niż cena wywoławcza) a złożona przez niego oferta nie jest obarczona uchybieniami formalnymi i nie podlega odrzuceniu. </w:t>
      </w:r>
    </w:p>
    <w:p w:rsidR="00F176F8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Komisja przetargowa odrzuca ofertę, jeżeli:</w:t>
      </w:r>
    </w:p>
    <w:p w:rsidR="00F176F8" w:rsidRPr="00C12C76" w:rsidRDefault="00F176F8" w:rsidP="00C12C76">
      <w:pPr>
        <w:pStyle w:val="Akapitzlist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1134"/>
        <w:contextualSpacing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12C7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została złożona po wyznaczonym terminie, w niewłaściwym miejscu lub przez Oferenta, który nie wniósł wadium,</w:t>
      </w:r>
    </w:p>
    <w:p w:rsidR="00F176F8" w:rsidRPr="00C12C76" w:rsidRDefault="00F176F8" w:rsidP="00C12C76">
      <w:pPr>
        <w:pStyle w:val="Akapitzlist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1134"/>
        <w:contextualSpacing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nie zawiera danych i dokumentów określonych w pkt 2.3. niniejszego ogłoszenia lub są one niekompletne, nieczytelne lub budzą inną wątpliwość, zaś złożenie wyjaśnień mogłoby prowadzić do uznania jej za nową ofertę.</w:t>
      </w:r>
    </w:p>
    <w:p w:rsidR="003B690D" w:rsidRPr="00C12C76" w:rsidRDefault="003B690D" w:rsidP="00C12C76">
      <w:pPr>
        <w:pStyle w:val="Akapitzlist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1134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Oferty zawierające cenę zakupu poniżej ceny wywoławczej lub w przypadku jej braku zostaną odrzucone.</w:t>
      </w:r>
    </w:p>
    <w:p w:rsidR="003B690D" w:rsidRPr="00C12C76" w:rsidRDefault="003B690D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>W przypadku, gdy kilku Oferentów zaoferuje tę samą najwyższą cenę, przetarg będzie kontynuowany w formie aukcji między tymi Oferentami. Do aukcji stosuje się odpowiednio przepisy, o który</w:t>
      </w:r>
      <w:r w:rsidR="00EE49BB">
        <w:rPr>
          <w:rFonts w:asciiTheme="minorHAnsi" w:hAnsiTheme="minorHAnsi" w:cstheme="minorHAnsi"/>
          <w:sz w:val="22"/>
          <w:szCs w:val="22"/>
        </w:rPr>
        <w:t>ch mowa w § 28-34 Rozporządzenia</w:t>
      </w:r>
      <w:r w:rsidR="00C0208D">
        <w:rPr>
          <w:rFonts w:asciiTheme="minorHAnsi" w:hAnsiTheme="minorHAnsi" w:cstheme="minorHAnsi"/>
          <w:sz w:val="22"/>
          <w:szCs w:val="22"/>
        </w:rPr>
        <w:t xml:space="preserve"> Rady Ministrów </w:t>
      </w:r>
      <w:r w:rsidRPr="00C12C76">
        <w:rPr>
          <w:rFonts w:asciiTheme="minorHAnsi" w:hAnsiTheme="minorHAnsi" w:cstheme="minorHAnsi"/>
          <w:sz w:val="22"/>
          <w:szCs w:val="22"/>
        </w:rPr>
        <w:t xml:space="preserve">z dnia 21 października 2019 r. </w:t>
      </w:r>
      <w:r w:rsidRPr="00C12C76">
        <w:rPr>
          <w:rFonts w:asciiTheme="minorHAnsi" w:hAnsiTheme="minorHAnsi" w:cstheme="minorHAnsi"/>
          <w:bCs/>
          <w:sz w:val="22"/>
          <w:szCs w:val="22"/>
        </w:rPr>
        <w:t xml:space="preserve">w sprawie szczegółowego sposobu gospodarowania składnikami rzeczowymi majątku </w:t>
      </w:r>
      <w:r w:rsidRPr="00C12C76">
        <w:rPr>
          <w:rFonts w:asciiTheme="minorHAnsi" w:hAnsiTheme="minorHAnsi" w:cstheme="minorHAnsi"/>
          <w:bCs/>
          <w:sz w:val="22"/>
          <w:szCs w:val="22"/>
        </w:rPr>
        <w:lastRenderedPageBreak/>
        <w:t>ruchomego Skarbu Państwa</w:t>
      </w:r>
      <w:r w:rsidR="00442DA3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442DA3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442DA3">
        <w:rPr>
          <w:rFonts w:asciiTheme="minorHAnsi" w:hAnsiTheme="minorHAnsi" w:cstheme="minorHAnsi"/>
          <w:bCs/>
          <w:sz w:val="22"/>
          <w:szCs w:val="22"/>
        </w:rPr>
        <w:t>. Dz. U. z 2023r. poz. 2303)</w:t>
      </w:r>
      <w:r w:rsidRPr="00C12C76">
        <w:rPr>
          <w:rFonts w:asciiTheme="minorHAnsi" w:hAnsiTheme="minorHAnsi" w:cstheme="minorHAnsi"/>
          <w:sz w:val="22"/>
          <w:szCs w:val="22"/>
        </w:rPr>
        <w:t>. W przypadku aukcji Sprzedawca zawiadomi Oferentów, którzy złożyli równorzędne oferty o terminie</w:t>
      </w:r>
      <w:r w:rsidR="000760A2" w:rsidRPr="00C12C76">
        <w:rPr>
          <w:rFonts w:asciiTheme="minorHAnsi" w:hAnsiTheme="minorHAnsi" w:cstheme="minorHAnsi"/>
          <w:sz w:val="22"/>
          <w:szCs w:val="22"/>
        </w:rPr>
        <w:t xml:space="preserve"> </w:t>
      </w:r>
      <w:r w:rsidRPr="00C12C76">
        <w:rPr>
          <w:rFonts w:asciiTheme="minorHAnsi" w:hAnsiTheme="minorHAnsi" w:cstheme="minorHAnsi"/>
          <w:sz w:val="22"/>
          <w:szCs w:val="22"/>
        </w:rPr>
        <w:t>i miejscu przeprowadzenia aukcji.</w:t>
      </w:r>
    </w:p>
    <w:p w:rsidR="00190D14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O odrzuceniu oferty Komisja przetargowa zawiadamia niezwłocznie Oferenta.</w:t>
      </w:r>
    </w:p>
    <w:p w:rsidR="00F176F8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Oferent, którego oferta zostanie wybrana, zostanie poinformowany e-mailowo.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br/>
        <w:t>W przypadku, gdy w formularzu ofertowym nie zostanie wskazany adres poczty elektronicznej (np. gdy Oferent nie dysponuje takim adresem), Oferent zostanie poinformowany drogą listową na adres wskazany w formularzu ofertowym.</w:t>
      </w:r>
    </w:p>
    <w:p w:rsidR="00F176F8" w:rsidRPr="00C12C76" w:rsidRDefault="00F176F8" w:rsidP="00C12C76">
      <w:pPr>
        <w:pStyle w:val="Akapitzlist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O wyniku przetargu zainteresowani Oferenci zostaną powiadomieni telefonicznie,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br/>
        <w:t>e-mailowo lub drogą listową.</w:t>
      </w:r>
    </w:p>
    <w:p w:rsidR="00CD1F56" w:rsidRPr="00C12C76" w:rsidRDefault="00CD1F56" w:rsidP="00C12C76">
      <w:pPr>
        <w:pStyle w:val="Akapitzlist"/>
        <w:tabs>
          <w:tab w:val="left" w:pos="567"/>
        </w:tabs>
        <w:spacing w:before="0" w:beforeAutospacing="0" w:after="0" w:afterAutospacing="0"/>
        <w:ind w:left="567" w:hanging="567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CD1F56" w:rsidRPr="00C12C76" w:rsidRDefault="00F176F8" w:rsidP="00C12C76">
      <w:pPr>
        <w:pStyle w:val="Akapitzlist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b/>
          <w:color w:val="auto"/>
          <w:sz w:val="22"/>
          <w:szCs w:val="22"/>
        </w:rPr>
        <w:t>Realizacja transakcji sprzedaży</w:t>
      </w:r>
    </w:p>
    <w:p w:rsidR="00F176F8" w:rsidRPr="00C12C76" w:rsidRDefault="00F176F8" w:rsidP="00C12C76">
      <w:pPr>
        <w:pStyle w:val="Akapitzlist"/>
        <w:numPr>
          <w:ilvl w:val="0"/>
          <w:numId w:val="12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Oferent, którego oferta została wybrana - w terminie do 7 dni kalendarzowych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br/>
        <w:t>od dnia przekazania powiadomienia o wyborze, zobowiązany jest do podpisania umowy sprzedaży.</w:t>
      </w:r>
    </w:p>
    <w:p w:rsidR="00F176F8" w:rsidRPr="00C12C76" w:rsidRDefault="00F176F8" w:rsidP="00C12C76">
      <w:pPr>
        <w:pStyle w:val="Akapitzlist"/>
        <w:numPr>
          <w:ilvl w:val="0"/>
          <w:numId w:val="12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Sprzedawca zastrzega sobie prawo do wyłączenia w umowie sprzedaży odpowiedzialności </w:t>
      </w:r>
      <w:r w:rsidR="00EA744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z tytułu rękojmi za wady fizyczne na zasadach określonych w art. 558 § 1 </w:t>
      </w:r>
      <w:r w:rsidR="007252A7">
        <w:rPr>
          <w:rFonts w:asciiTheme="minorHAnsi" w:hAnsiTheme="minorHAnsi" w:cstheme="minorHAnsi"/>
          <w:color w:val="auto"/>
          <w:sz w:val="22"/>
          <w:szCs w:val="22"/>
        </w:rPr>
        <w:t xml:space="preserve">ustawy z dnia 23 kwietnia 1964 r.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>Kodeks cywil</w:t>
      </w:r>
      <w:r w:rsidR="007252A7">
        <w:rPr>
          <w:rFonts w:asciiTheme="minorHAnsi" w:hAnsiTheme="minorHAnsi" w:cstheme="minorHAnsi"/>
          <w:color w:val="auto"/>
          <w:sz w:val="22"/>
          <w:szCs w:val="22"/>
        </w:rPr>
        <w:t>ny (t. j. Dz. U. z 2024 r., poz. 1061)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176F8" w:rsidRPr="00C12C76" w:rsidRDefault="00F176F8" w:rsidP="00C12C76">
      <w:pPr>
        <w:pStyle w:val="Akapitzlist"/>
        <w:numPr>
          <w:ilvl w:val="0"/>
          <w:numId w:val="12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Przed wydaniem pojazdu będącego przedmiotem sprzedaży, jednak w terminie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br/>
        <w:t>nie dłuższym niż 7 dni od dnia zawarcia umowy sprzedaży, Nabywca (Oferent, którego oferta została wybrana) zobowiązany jest do dokonania zapłaty za nabywany pojazd.</w:t>
      </w:r>
    </w:p>
    <w:p w:rsidR="00F176F8" w:rsidRPr="00C12C76" w:rsidRDefault="00F176F8" w:rsidP="00C12C76">
      <w:pPr>
        <w:pStyle w:val="Akapitzlist"/>
        <w:numPr>
          <w:ilvl w:val="0"/>
          <w:numId w:val="12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>Na podstawie podpisanej przez Nabywcę (lub przez upoważnionego Przedstawiciela Nabywcy) umowy sprzedaży wystawiona zostanie faktura VAT.</w:t>
      </w:r>
    </w:p>
    <w:p w:rsidR="00F176F8" w:rsidRPr="00C12C76" w:rsidRDefault="00F176F8" w:rsidP="00C12C76">
      <w:pPr>
        <w:pStyle w:val="Akapitzlist"/>
        <w:numPr>
          <w:ilvl w:val="0"/>
          <w:numId w:val="12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Wpływ środków pieniężnych na wskazany poniżej rachunek bankowy Oddziału ZUS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br/>
        <w:t xml:space="preserve">w </w:t>
      </w:r>
      <w:r w:rsidR="008D23E4" w:rsidRPr="00C12C76">
        <w:rPr>
          <w:rFonts w:asciiTheme="minorHAnsi" w:hAnsiTheme="minorHAnsi" w:cstheme="minorHAnsi"/>
          <w:color w:val="auto"/>
          <w:sz w:val="22"/>
          <w:szCs w:val="22"/>
        </w:rPr>
        <w:t>Kielcach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 (pomniejszony o kwotę wniesionego wadium) będzie uznany za dokonanie zapłaty za nabywany pojazd, stanowiący przedmiot sprzedaży.</w:t>
      </w:r>
    </w:p>
    <w:p w:rsidR="00F176F8" w:rsidRPr="00A239BC" w:rsidRDefault="00F176F8" w:rsidP="00C21914">
      <w:pPr>
        <w:pStyle w:val="Akapitzlist"/>
        <w:tabs>
          <w:tab w:val="left" w:pos="567"/>
        </w:tabs>
        <w:spacing w:before="0" w:beforeAutospacing="0" w:after="0" w:afterAutospacing="0"/>
        <w:ind w:left="709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Numer rachunku bankowego Oddziału ZUS w </w:t>
      </w:r>
      <w:r w:rsidR="008D23E4" w:rsidRPr="00C12C76">
        <w:rPr>
          <w:rFonts w:asciiTheme="minorHAnsi" w:hAnsiTheme="minorHAnsi" w:cstheme="minorHAnsi"/>
          <w:color w:val="auto"/>
          <w:sz w:val="22"/>
          <w:szCs w:val="22"/>
        </w:rPr>
        <w:t>Kielcach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t xml:space="preserve">, na który należy dokonać zapłaty </w:t>
      </w:r>
      <w:r w:rsidRPr="00C12C76">
        <w:rPr>
          <w:rFonts w:asciiTheme="minorHAnsi" w:hAnsiTheme="minorHAnsi" w:cstheme="minorHAnsi"/>
          <w:color w:val="auto"/>
          <w:sz w:val="22"/>
          <w:szCs w:val="22"/>
        </w:rPr>
        <w:br/>
        <w:t xml:space="preserve">za nabywany pojazd: </w:t>
      </w:r>
      <w:r w:rsidR="009D0699" w:rsidRPr="00A239BC">
        <w:rPr>
          <w:rFonts w:asciiTheme="minorHAnsi" w:hAnsiTheme="minorHAnsi" w:cstheme="minorHAnsi"/>
          <w:b/>
          <w:bCs/>
          <w:color w:val="auto"/>
          <w:sz w:val="22"/>
          <w:szCs w:val="22"/>
        </w:rPr>
        <w:t>33 1020 5590 0000 0402 9120 0012</w:t>
      </w:r>
      <w:r w:rsidR="007A428F" w:rsidRPr="00A239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F176F8" w:rsidRPr="00C12C76" w:rsidRDefault="00F176F8" w:rsidP="00C12C76">
      <w:pPr>
        <w:pStyle w:val="Akapitzlist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>Wydanie przedmiotu sprzedaży nastąpi niezwłocznie po zapłaceniu przez Nabywcę ceny nabycia.</w:t>
      </w:r>
    </w:p>
    <w:p w:rsidR="0072573D" w:rsidRPr="00C12C76" w:rsidRDefault="00F176F8" w:rsidP="00C12C76">
      <w:pPr>
        <w:pStyle w:val="Akapitzlist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12C76">
        <w:rPr>
          <w:rFonts w:asciiTheme="minorHAnsi" w:hAnsiTheme="minorHAnsi" w:cstheme="minorHAnsi"/>
          <w:sz w:val="22"/>
          <w:szCs w:val="22"/>
        </w:rPr>
        <w:t xml:space="preserve">Dokumentem potwierdzającym odbiór przedmiotu sprzedaży będzie Protokół </w:t>
      </w:r>
      <w:r w:rsidRPr="00C12C76">
        <w:rPr>
          <w:rFonts w:asciiTheme="minorHAnsi" w:hAnsiTheme="minorHAnsi" w:cstheme="minorHAnsi"/>
          <w:sz w:val="22"/>
          <w:szCs w:val="22"/>
        </w:rPr>
        <w:br/>
        <w:t>zdawczo-odbiorczy podpisany przez Sprzedającego i Nabywcę (lub przez upoważnionego Przedstawiciela Nabywcy) wskazanego w podpisanej umowie sprzedaży.</w:t>
      </w:r>
    </w:p>
    <w:p w:rsidR="00F176F8" w:rsidRPr="00D83810" w:rsidRDefault="00F176F8" w:rsidP="00C12C76">
      <w:pPr>
        <w:pStyle w:val="Akapitzlist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D83810">
        <w:rPr>
          <w:rFonts w:asciiTheme="minorHAnsi" w:eastAsia="CenturyGothic" w:hAnsiTheme="minorHAnsi" w:cstheme="minorHAnsi"/>
          <w:color w:val="auto"/>
          <w:sz w:val="22"/>
          <w:szCs w:val="22"/>
        </w:rPr>
        <w:t>Nabywca, w dniu otrzymania faktury VAT, zobowiązuje się złożyć pisemne wypowiedzenie umowy ubezpieczenia OC ze skutkiem wypow</w:t>
      </w:r>
      <w:r w:rsidR="007252A7" w:rsidRPr="00D83810">
        <w:rPr>
          <w:rFonts w:asciiTheme="minorHAnsi" w:eastAsia="CenturyGothic" w:hAnsiTheme="minorHAnsi" w:cstheme="minorHAnsi"/>
          <w:color w:val="auto"/>
          <w:sz w:val="22"/>
          <w:szCs w:val="22"/>
        </w:rPr>
        <w:t>iedzenia wynikającym z art. 31 u</w:t>
      </w:r>
      <w:r w:rsidR="00E002D9">
        <w:rPr>
          <w:rFonts w:asciiTheme="minorHAnsi" w:eastAsia="CenturyGothic" w:hAnsiTheme="minorHAnsi" w:cstheme="minorHAnsi"/>
          <w:color w:val="auto"/>
          <w:sz w:val="22"/>
          <w:szCs w:val="22"/>
        </w:rPr>
        <w:t xml:space="preserve">stawy z dnia </w:t>
      </w:r>
      <w:r w:rsidR="005C127A">
        <w:rPr>
          <w:rFonts w:asciiTheme="minorHAnsi" w:eastAsia="CenturyGothic" w:hAnsiTheme="minorHAnsi" w:cstheme="minorHAnsi"/>
          <w:color w:val="auto"/>
          <w:sz w:val="22"/>
          <w:szCs w:val="22"/>
        </w:rPr>
        <w:br/>
      </w:r>
      <w:r w:rsidR="00E002D9">
        <w:rPr>
          <w:rFonts w:asciiTheme="minorHAnsi" w:eastAsia="CenturyGothic" w:hAnsiTheme="minorHAnsi" w:cstheme="minorHAnsi"/>
          <w:color w:val="auto"/>
          <w:sz w:val="22"/>
          <w:szCs w:val="22"/>
        </w:rPr>
        <w:t xml:space="preserve">22 </w:t>
      </w:r>
      <w:r w:rsidR="00263E3E" w:rsidRPr="00D83810">
        <w:rPr>
          <w:rFonts w:asciiTheme="minorHAnsi" w:eastAsia="CenturyGothic" w:hAnsiTheme="minorHAnsi" w:cstheme="minorHAnsi"/>
          <w:color w:val="auto"/>
          <w:sz w:val="22"/>
          <w:szCs w:val="22"/>
        </w:rPr>
        <w:t>m</w:t>
      </w:r>
      <w:r w:rsidRPr="00D83810">
        <w:rPr>
          <w:rFonts w:asciiTheme="minorHAnsi" w:eastAsia="CenturyGothic" w:hAnsiTheme="minorHAnsi" w:cstheme="minorHAnsi"/>
          <w:color w:val="auto"/>
          <w:sz w:val="22"/>
          <w:szCs w:val="22"/>
        </w:rPr>
        <w:t xml:space="preserve">aja 2003r. </w:t>
      </w:r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>o ubezpieczeniach obowiązkowych, Ubezpieczeniowym Funduszu</w:t>
      </w:r>
      <w:r w:rsidRPr="00D83810">
        <w:rPr>
          <w:rFonts w:asciiTheme="minorHAnsi" w:eastAsia="CenturyGothic" w:hAnsiTheme="minorHAnsi" w:cstheme="minorHAnsi"/>
          <w:color w:val="auto"/>
          <w:sz w:val="22"/>
          <w:szCs w:val="22"/>
        </w:rPr>
        <w:t xml:space="preserve"> </w:t>
      </w:r>
      <w:r w:rsidR="00263E3E" w:rsidRPr="00D83810">
        <w:rPr>
          <w:rFonts w:asciiTheme="minorHAnsi" w:eastAsia="CenturyGothic" w:hAnsiTheme="minorHAnsi" w:cstheme="minorHAnsi"/>
          <w:color w:val="auto"/>
          <w:sz w:val="22"/>
          <w:szCs w:val="22"/>
        </w:rPr>
        <w:t>G</w:t>
      </w:r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>warancyjnym i Polskim Biurze Ubezpieczycieli Komunikacyjnych (tekst jedn. Dz. U. z 20</w:t>
      </w:r>
      <w:r w:rsidR="001E26DF" w:rsidRPr="00D83810">
        <w:rPr>
          <w:rFonts w:asciiTheme="minorHAnsi" w:hAnsiTheme="minorHAnsi" w:cstheme="minorHAnsi"/>
          <w:bCs/>
          <w:color w:val="auto"/>
          <w:sz w:val="22"/>
          <w:szCs w:val="22"/>
        </w:rPr>
        <w:t>23</w:t>
      </w:r>
      <w:r w:rsidR="007252A7" w:rsidRPr="00D838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4E3531" w:rsidRPr="00D83810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poz. </w:t>
      </w:r>
      <w:r w:rsidR="001E26DF" w:rsidRPr="00D83810">
        <w:rPr>
          <w:rFonts w:asciiTheme="minorHAnsi" w:hAnsiTheme="minorHAnsi" w:cstheme="minorHAnsi"/>
          <w:bCs/>
          <w:color w:val="auto"/>
          <w:sz w:val="22"/>
          <w:szCs w:val="22"/>
        </w:rPr>
        <w:t>2500</w:t>
      </w:r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</w:t>
      </w:r>
      <w:proofErr w:type="spellStart"/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>późn</w:t>
      </w:r>
      <w:proofErr w:type="spellEnd"/>
      <w:r w:rsidRPr="00D83810">
        <w:rPr>
          <w:rFonts w:asciiTheme="minorHAnsi" w:hAnsiTheme="minorHAnsi" w:cstheme="minorHAnsi"/>
          <w:bCs/>
          <w:color w:val="auto"/>
          <w:sz w:val="22"/>
          <w:szCs w:val="22"/>
        </w:rPr>
        <w:t>. zm.)</w:t>
      </w:r>
      <w:r w:rsidRPr="00D838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176F8" w:rsidRPr="00930090" w:rsidRDefault="00F176F8" w:rsidP="00930090">
      <w:pPr>
        <w:spacing w:after="0" w:line="360" w:lineRule="auto"/>
        <w:jc w:val="both"/>
      </w:pPr>
    </w:p>
    <w:sectPr w:rsidR="00F176F8" w:rsidRPr="0093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F8C"/>
    <w:multiLevelType w:val="hybridMultilevel"/>
    <w:tmpl w:val="C166E21A"/>
    <w:lvl w:ilvl="0" w:tplc="A406ED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66"/>
    <w:multiLevelType w:val="multilevel"/>
    <w:tmpl w:val="58DC635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0AAB6FBF"/>
    <w:multiLevelType w:val="hybridMultilevel"/>
    <w:tmpl w:val="9E827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61257"/>
    <w:multiLevelType w:val="hybridMultilevel"/>
    <w:tmpl w:val="23E08F6C"/>
    <w:lvl w:ilvl="0" w:tplc="5A64226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1251"/>
    <w:multiLevelType w:val="hybridMultilevel"/>
    <w:tmpl w:val="E404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275C"/>
    <w:multiLevelType w:val="multilevel"/>
    <w:tmpl w:val="1D7C67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haroni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B5408C1"/>
    <w:multiLevelType w:val="hybridMultilevel"/>
    <w:tmpl w:val="F1F4A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F15E5"/>
    <w:multiLevelType w:val="hybridMultilevel"/>
    <w:tmpl w:val="66DA4C0C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5A610505"/>
    <w:multiLevelType w:val="hybridMultilevel"/>
    <w:tmpl w:val="6178A362"/>
    <w:lvl w:ilvl="0" w:tplc="04150017">
      <w:start w:val="1"/>
      <w:numFmt w:val="lowerLetter"/>
      <w:lvlText w:val="%1)"/>
      <w:lvlJc w:val="left"/>
      <w:pPr>
        <w:ind w:left="202" w:hanging="360"/>
      </w:pPr>
    </w:lvl>
    <w:lvl w:ilvl="1" w:tplc="04150019" w:tentative="1">
      <w:start w:val="1"/>
      <w:numFmt w:val="lowerLetter"/>
      <w:lvlText w:val="%2."/>
      <w:lvlJc w:val="left"/>
      <w:pPr>
        <w:ind w:left="922" w:hanging="360"/>
      </w:pPr>
    </w:lvl>
    <w:lvl w:ilvl="2" w:tplc="0415001B" w:tentative="1">
      <w:start w:val="1"/>
      <w:numFmt w:val="lowerRoman"/>
      <w:lvlText w:val="%3."/>
      <w:lvlJc w:val="right"/>
      <w:pPr>
        <w:ind w:left="1642" w:hanging="180"/>
      </w:pPr>
    </w:lvl>
    <w:lvl w:ilvl="3" w:tplc="0415000F" w:tentative="1">
      <w:start w:val="1"/>
      <w:numFmt w:val="decimal"/>
      <w:lvlText w:val="%4."/>
      <w:lvlJc w:val="left"/>
      <w:pPr>
        <w:ind w:left="2362" w:hanging="360"/>
      </w:pPr>
    </w:lvl>
    <w:lvl w:ilvl="4" w:tplc="04150019" w:tentative="1">
      <w:start w:val="1"/>
      <w:numFmt w:val="lowerLetter"/>
      <w:lvlText w:val="%5."/>
      <w:lvlJc w:val="left"/>
      <w:pPr>
        <w:ind w:left="3082" w:hanging="360"/>
      </w:pPr>
    </w:lvl>
    <w:lvl w:ilvl="5" w:tplc="0415001B" w:tentative="1">
      <w:start w:val="1"/>
      <w:numFmt w:val="lowerRoman"/>
      <w:lvlText w:val="%6."/>
      <w:lvlJc w:val="right"/>
      <w:pPr>
        <w:ind w:left="3802" w:hanging="180"/>
      </w:pPr>
    </w:lvl>
    <w:lvl w:ilvl="6" w:tplc="0415000F" w:tentative="1">
      <w:start w:val="1"/>
      <w:numFmt w:val="decimal"/>
      <w:lvlText w:val="%7."/>
      <w:lvlJc w:val="left"/>
      <w:pPr>
        <w:ind w:left="4522" w:hanging="360"/>
      </w:pPr>
    </w:lvl>
    <w:lvl w:ilvl="7" w:tplc="04150019" w:tentative="1">
      <w:start w:val="1"/>
      <w:numFmt w:val="lowerLetter"/>
      <w:lvlText w:val="%8."/>
      <w:lvlJc w:val="left"/>
      <w:pPr>
        <w:ind w:left="5242" w:hanging="360"/>
      </w:pPr>
    </w:lvl>
    <w:lvl w:ilvl="8" w:tplc="0415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9">
    <w:nsid w:val="5C2E299C"/>
    <w:multiLevelType w:val="hybridMultilevel"/>
    <w:tmpl w:val="FDC63050"/>
    <w:lvl w:ilvl="0" w:tplc="EFD0C17A">
      <w:start w:val="2"/>
      <w:numFmt w:val="decimal"/>
      <w:lvlText w:val="2.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970" w:hanging="360"/>
      </w:pPr>
    </w:lvl>
    <w:lvl w:ilvl="2" w:tplc="0415001B">
      <w:start w:val="1"/>
      <w:numFmt w:val="lowerRoman"/>
      <w:lvlText w:val="%3."/>
      <w:lvlJc w:val="right"/>
      <w:pPr>
        <w:ind w:left="-250" w:hanging="180"/>
      </w:pPr>
    </w:lvl>
    <w:lvl w:ilvl="3" w:tplc="0415000F">
      <w:start w:val="1"/>
      <w:numFmt w:val="decimal"/>
      <w:lvlText w:val="%4."/>
      <w:lvlJc w:val="left"/>
      <w:pPr>
        <w:ind w:left="470" w:hanging="360"/>
      </w:pPr>
    </w:lvl>
    <w:lvl w:ilvl="4" w:tplc="04150019">
      <w:start w:val="1"/>
      <w:numFmt w:val="lowerLetter"/>
      <w:lvlText w:val="%5."/>
      <w:lvlJc w:val="left"/>
      <w:pPr>
        <w:ind w:left="1190" w:hanging="360"/>
      </w:pPr>
    </w:lvl>
    <w:lvl w:ilvl="5" w:tplc="0415001B">
      <w:start w:val="1"/>
      <w:numFmt w:val="lowerRoman"/>
      <w:lvlText w:val="%6."/>
      <w:lvlJc w:val="right"/>
      <w:pPr>
        <w:ind w:left="1910" w:hanging="180"/>
      </w:pPr>
    </w:lvl>
    <w:lvl w:ilvl="6" w:tplc="0415000F">
      <w:start w:val="1"/>
      <w:numFmt w:val="decimal"/>
      <w:lvlText w:val="%7."/>
      <w:lvlJc w:val="left"/>
      <w:pPr>
        <w:ind w:left="2630" w:hanging="360"/>
      </w:pPr>
    </w:lvl>
    <w:lvl w:ilvl="7" w:tplc="04150019">
      <w:start w:val="1"/>
      <w:numFmt w:val="lowerLetter"/>
      <w:lvlText w:val="%8."/>
      <w:lvlJc w:val="left"/>
      <w:pPr>
        <w:ind w:left="3350" w:hanging="360"/>
      </w:pPr>
    </w:lvl>
    <w:lvl w:ilvl="8" w:tplc="0415001B">
      <w:start w:val="1"/>
      <w:numFmt w:val="lowerRoman"/>
      <w:lvlText w:val="%9."/>
      <w:lvlJc w:val="right"/>
      <w:pPr>
        <w:ind w:left="4070" w:hanging="180"/>
      </w:pPr>
    </w:lvl>
  </w:abstractNum>
  <w:abstractNum w:abstractNumId="10">
    <w:nsid w:val="60B65F5E"/>
    <w:multiLevelType w:val="hybridMultilevel"/>
    <w:tmpl w:val="5F5E2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A20E1"/>
    <w:multiLevelType w:val="hybridMultilevel"/>
    <w:tmpl w:val="7362F910"/>
    <w:lvl w:ilvl="0" w:tplc="B1CED7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F8"/>
    <w:rsid w:val="0001231A"/>
    <w:rsid w:val="00021CAA"/>
    <w:rsid w:val="000407B8"/>
    <w:rsid w:val="000647C0"/>
    <w:rsid w:val="000760A2"/>
    <w:rsid w:val="00083C9C"/>
    <w:rsid w:val="000A1EAF"/>
    <w:rsid w:val="000A5D0E"/>
    <w:rsid w:val="000B64F9"/>
    <w:rsid w:val="000C29A3"/>
    <w:rsid w:val="000C711A"/>
    <w:rsid w:val="000D256C"/>
    <w:rsid w:val="000E1215"/>
    <w:rsid w:val="000F08AC"/>
    <w:rsid w:val="00106A88"/>
    <w:rsid w:val="00142ED2"/>
    <w:rsid w:val="00146ABA"/>
    <w:rsid w:val="00156F0C"/>
    <w:rsid w:val="00160215"/>
    <w:rsid w:val="00171CB3"/>
    <w:rsid w:val="00172324"/>
    <w:rsid w:val="0018474C"/>
    <w:rsid w:val="00190D14"/>
    <w:rsid w:val="001D5081"/>
    <w:rsid w:val="001E26DF"/>
    <w:rsid w:val="001F0578"/>
    <w:rsid w:val="001F39F1"/>
    <w:rsid w:val="00201FC1"/>
    <w:rsid w:val="002033F3"/>
    <w:rsid w:val="00263E3E"/>
    <w:rsid w:val="00267E7D"/>
    <w:rsid w:val="002724A0"/>
    <w:rsid w:val="002A0556"/>
    <w:rsid w:val="002B10DF"/>
    <w:rsid w:val="002C3E0B"/>
    <w:rsid w:val="002E0A42"/>
    <w:rsid w:val="002F39A2"/>
    <w:rsid w:val="00323E04"/>
    <w:rsid w:val="00360463"/>
    <w:rsid w:val="00362BDD"/>
    <w:rsid w:val="00363C46"/>
    <w:rsid w:val="00381219"/>
    <w:rsid w:val="00385875"/>
    <w:rsid w:val="003B690D"/>
    <w:rsid w:val="003D1717"/>
    <w:rsid w:val="003E1608"/>
    <w:rsid w:val="004046F1"/>
    <w:rsid w:val="00442DA3"/>
    <w:rsid w:val="0045068C"/>
    <w:rsid w:val="004557B4"/>
    <w:rsid w:val="00462E65"/>
    <w:rsid w:val="004813CD"/>
    <w:rsid w:val="004C68CE"/>
    <w:rsid w:val="004E2375"/>
    <w:rsid w:val="004E2E22"/>
    <w:rsid w:val="004E3531"/>
    <w:rsid w:val="004E5694"/>
    <w:rsid w:val="004F1C77"/>
    <w:rsid w:val="00515A97"/>
    <w:rsid w:val="005206A2"/>
    <w:rsid w:val="00545D4D"/>
    <w:rsid w:val="005506C3"/>
    <w:rsid w:val="00555C74"/>
    <w:rsid w:val="005749B8"/>
    <w:rsid w:val="005A1E04"/>
    <w:rsid w:val="005C127A"/>
    <w:rsid w:val="005C5E80"/>
    <w:rsid w:val="005C7F53"/>
    <w:rsid w:val="005D5C9D"/>
    <w:rsid w:val="005D76C2"/>
    <w:rsid w:val="005E24B6"/>
    <w:rsid w:val="00617BE5"/>
    <w:rsid w:val="00634538"/>
    <w:rsid w:val="006347D0"/>
    <w:rsid w:val="006457E7"/>
    <w:rsid w:val="00666771"/>
    <w:rsid w:val="006B6285"/>
    <w:rsid w:val="006F15E1"/>
    <w:rsid w:val="007252A7"/>
    <w:rsid w:val="0072573D"/>
    <w:rsid w:val="00731714"/>
    <w:rsid w:val="00731979"/>
    <w:rsid w:val="00743965"/>
    <w:rsid w:val="007729A2"/>
    <w:rsid w:val="007834E3"/>
    <w:rsid w:val="00790552"/>
    <w:rsid w:val="007939B6"/>
    <w:rsid w:val="00796F40"/>
    <w:rsid w:val="007A428F"/>
    <w:rsid w:val="007A6AD1"/>
    <w:rsid w:val="007C200F"/>
    <w:rsid w:val="00825FC1"/>
    <w:rsid w:val="00836304"/>
    <w:rsid w:val="00837BD4"/>
    <w:rsid w:val="008754F7"/>
    <w:rsid w:val="00883A57"/>
    <w:rsid w:val="008A331C"/>
    <w:rsid w:val="008D23E4"/>
    <w:rsid w:val="00903E9E"/>
    <w:rsid w:val="00910E00"/>
    <w:rsid w:val="009121F7"/>
    <w:rsid w:val="00930090"/>
    <w:rsid w:val="00930859"/>
    <w:rsid w:val="00932C12"/>
    <w:rsid w:val="0094399F"/>
    <w:rsid w:val="00946ABD"/>
    <w:rsid w:val="009510A0"/>
    <w:rsid w:val="00965785"/>
    <w:rsid w:val="00997BE2"/>
    <w:rsid w:val="009D0699"/>
    <w:rsid w:val="009D4516"/>
    <w:rsid w:val="00A07A63"/>
    <w:rsid w:val="00A239BC"/>
    <w:rsid w:val="00A31F72"/>
    <w:rsid w:val="00A44686"/>
    <w:rsid w:val="00A53DD6"/>
    <w:rsid w:val="00A554A7"/>
    <w:rsid w:val="00A67304"/>
    <w:rsid w:val="00A76436"/>
    <w:rsid w:val="00A92E82"/>
    <w:rsid w:val="00A9798C"/>
    <w:rsid w:val="00AE7C54"/>
    <w:rsid w:val="00AF411C"/>
    <w:rsid w:val="00B17569"/>
    <w:rsid w:val="00B65C2D"/>
    <w:rsid w:val="00BA33DC"/>
    <w:rsid w:val="00BA3B48"/>
    <w:rsid w:val="00BC1024"/>
    <w:rsid w:val="00BD22DD"/>
    <w:rsid w:val="00BE13C9"/>
    <w:rsid w:val="00BE2679"/>
    <w:rsid w:val="00BE44B6"/>
    <w:rsid w:val="00C0115C"/>
    <w:rsid w:val="00C0208D"/>
    <w:rsid w:val="00C03118"/>
    <w:rsid w:val="00C039EA"/>
    <w:rsid w:val="00C12C76"/>
    <w:rsid w:val="00C173C3"/>
    <w:rsid w:val="00C21914"/>
    <w:rsid w:val="00C262E6"/>
    <w:rsid w:val="00C6354C"/>
    <w:rsid w:val="00C71798"/>
    <w:rsid w:val="00C73A5D"/>
    <w:rsid w:val="00CC4178"/>
    <w:rsid w:val="00CD1F56"/>
    <w:rsid w:val="00CD6640"/>
    <w:rsid w:val="00D00FD6"/>
    <w:rsid w:val="00D147B1"/>
    <w:rsid w:val="00D268C5"/>
    <w:rsid w:val="00D326E9"/>
    <w:rsid w:val="00D83810"/>
    <w:rsid w:val="00DB199D"/>
    <w:rsid w:val="00DF0379"/>
    <w:rsid w:val="00DF529C"/>
    <w:rsid w:val="00E002D9"/>
    <w:rsid w:val="00E12BF1"/>
    <w:rsid w:val="00E2173D"/>
    <w:rsid w:val="00E3662D"/>
    <w:rsid w:val="00E45FA9"/>
    <w:rsid w:val="00E55DEE"/>
    <w:rsid w:val="00E61B52"/>
    <w:rsid w:val="00E66759"/>
    <w:rsid w:val="00E8737A"/>
    <w:rsid w:val="00EA744F"/>
    <w:rsid w:val="00EB39F1"/>
    <w:rsid w:val="00EC3976"/>
    <w:rsid w:val="00EC3EAC"/>
    <w:rsid w:val="00EC4D06"/>
    <w:rsid w:val="00ED37F0"/>
    <w:rsid w:val="00EE49BB"/>
    <w:rsid w:val="00F02B6A"/>
    <w:rsid w:val="00F12915"/>
    <w:rsid w:val="00F17448"/>
    <w:rsid w:val="00F176F8"/>
    <w:rsid w:val="00F37B12"/>
    <w:rsid w:val="00F44EA0"/>
    <w:rsid w:val="00F527B4"/>
    <w:rsid w:val="00F57C44"/>
    <w:rsid w:val="00F63646"/>
    <w:rsid w:val="00F81985"/>
    <w:rsid w:val="00FA0D73"/>
    <w:rsid w:val="00FD31D4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6F8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A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24B6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42ED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42ED2"/>
    <w:pPr>
      <w:widowControl w:val="0"/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6F8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A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24B6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42ED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42ED2"/>
    <w:pPr>
      <w:widowControl w:val="0"/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hrobot@zu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na.kaleta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CE7B-324F-44F0-B00F-1E54552C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Wiśniewska, Katarzyna</dc:creator>
  <cp:lastModifiedBy>Chrobot, Anna</cp:lastModifiedBy>
  <cp:revision>90</cp:revision>
  <cp:lastPrinted>2022-09-14T09:00:00Z</cp:lastPrinted>
  <dcterms:created xsi:type="dcterms:W3CDTF">2024-12-17T07:39:00Z</dcterms:created>
  <dcterms:modified xsi:type="dcterms:W3CDTF">2025-01-03T07:55:00Z</dcterms:modified>
</cp:coreProperties>
</file>