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16BA" w14:textId="77777777" w:rsidR="00975362" w:rsidRPr="003D0BB0" w:rsidRDefault="00975362" w:rsidP="00136514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14:paraId="0DECA994" w14:textId="36514231" w:rsidR="00136514" w:rsidRPr="003D0BB0" w:rsidRDefault="0068540B" w:rsidP="0068540B">
      <w:pPr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bCs/>
        </w:rPr>
      </w:pPr>
      <w:r w:rsidRPr="003D0BB0">
        <w:rPr>
          <w:rFonts w:asciiTheme="minorHAnsi" w:hAnsiTheme="minorHAnsi"/>
          <w:b/>
          <w:bCs/>
          <w:i/>
        </w:rPr>
        <w:t>Regulamin przetargu pisemnego na „Sprzedaż krzeseł obrotowych oraz wyposażenia meblowego pochodzącego z budynku Oddziału ZUS w Częstochowie przy ul. Dąbrowskiego 43/45”</w:t>
      </w:r>
    </w:p>
    <w:p w14:paraId="4B3257ED" w14:textId="77777777" w:rsidR="00136514" w:rsidRPr="00046C01" w:rsidRDefault="00136514" w:rsidP="00136514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046C01">
        <w:rPr>
          <w:rFonts w:asciiTheme="minorHAnsi" w:hAnsiTheme="minorHAnsi"/>
          <w:b/>
          <w:bCs/>
        </w:rPr>
        <w:t>§1</w:t>
      </w:r>
    </w:p>
    <w:p w14:paraId="6563EBAC" w14:textId="77777777" w:rsidR="00136514" w:rsidRPr="00046C01" w:rsidRDefault="00136514" w:rsidP="00136514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5208280C" w14:textId="77777777" w:rsidR="0068540B" w:rsidRDefault="007B351D" w:rsidP="00F8245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046C01">
        <w:rPr>
          <w:rFonts w:asciiTheme="minorHAnsi" w:hAnsiTheme="minorHAnsi"/>
        </w:rPr>
        <w:t xml:space="preserve">Organizatorem </w:t>
      </w:r>
      <w:r w:rsidR="00136514" w:rsidRPr="00046C01">
        <w:rPr>
          <w:rFonts w:asciiTheme="minorHAnsi" w:hAnsiTheme="minorHAnsi"/>
        </w:rPr>
        <w:t xml:space="preserve">przetargu pisemnego jest Oddział ZUS w Częstochowie, ul. Dąbrowskiego 43/45. </w:t>
      </w:r>
    </w:p>
    <w:p w14:paraId="7232C85A" w14:textId="7B10E402" w:rsidR="0068540B" w:rsidRPr="0068540B" w:rsidRDefault="0068540B" w:rsidP="00F8245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68540B">
        <w:rPr>
          <w:rFonts w:asciiTheme="minorHAnsi" w:hAnsiTheme="minorHAnsi"/>
        </w:rPr>
        <w:t xml:space="preserve">Przedmiotem przetargu jest sprzedaż wyposażenia meblowego, zgodnie z Załącznikiem nr 1 do niniejszego Regulaminu, który obejmuje niżej wymienione wyposażenie meblowe: </w:t>
      </w:r>
    </w:p>
    <w:p w14:paraId="213D0D99" w14:textId="0F1C7A41" w:rsidR="0068540B" w:rsidRPr="0068540B" w:rsidRDefault="0068540B" w:rsidP="00F8245F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68540B">
        <w:rPr>
          <w:rFonts w:asciiTheme="minorHAnsi" w:hAnsiTheme="minorHAnsi"/>
        </w:rPr>
        <w:t>Krzesło obrotowe biurowe- 40 szt.</w:t>
      </w:r>
    </w:p>
    <w:p w14:paraId="710F3508" w14:textId="39C7219B" w:rsidR="0068540B" w:rsidRPr="0068540B" w:rsidRDefault="0068540B" w:rsidP="00F8245F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68540B">
        <w:rPr>
          <w:rFonts w:asciiTheme="minorHAnsi" w:hAnsiTheme="minorHAnsi"/>
        </w:rPr>
        <w:t>Stół- 1 szt.</w:t>
      </w:r>
    </w:p>
    <w:p w14:paraId="6F7254B6" w14:textId="7DD0C7BB" w:rsidR="0068540B" w:rsidRPr="0068540B" w:rsidRDefault="0068540B" w:rsidP="00F8245F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68540B">
        <w:rPr>
          <w:rFonts w:asciiTheme="minorHAnsi" w:hAnsiTheme="minorHAnsi"/>
        </w:rPr>
        <w:t>Zestaw meblowy 1- 1 szt. (W skład zestawu wchodzi: biurko, 2 dostawki, 2 kontenerki)</w:t>
      </w:r>
    </w:p>
    <w:p w14:paraId="1028BE09" w14:textId="4A7F6220" w:rsidR="0068540B" w:rsidRPr="0068540B" w:rsidRDefault="0068540B" w:rsidP="00F8245F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68540B">
        <w:rPr>
          <w:rFonts w:asciiTheme="minorHAnsi" w:hAnsiTheme="minorHAnsi"/>
        </w:rPr>
        <w:t>Zestaw meblowy 2- 1 szt. (W skład zestawu wchodzi: szafa ubraniowa, 2 szafki, 2 witryny)</w:t>
      </w:r>
    </w:p>
    <w:p w14:paraId="060F12C0" w14:textId="6E8BCD65" w:rsidR="0068540B" w:rsidRPr="0068540B" w:rsidRDefault="0068540B" w:rsidP="00F8245F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/>
          <w:u w:val="single"/>
        </w:rPr>
      </w:pPr>
      <w:r w:rsidRPr="0068540B">
        <w:rPr>
          <w:rFonts w:asciiTheme="minorHAnsi" w:hAnsiTheme="minorHAnsi"/>
        </w:rPr>
        <w:t>Zestaw meblowy 3- 1 szt. (W skład zestawu wchodzi: szafa aktowa, szafa aktowo-ubraniowa 2 witryny, szafka)</w:t>
      </w:r>
      <w:r w:rsidRPr="0068540B">
        <w:rPr>
          <w:rFonts w:asciiTheme="minorHAnsi" w:hAnsiTheme="minorHAnsi"/>
        </w:rPr>
        <w:tab/>
      </w:r>
    </w:p>
    <w:p w14:paraId="372C5D73" w14:textId="2BDBC15A" w:rsidR="0068540B" w:rsidRPr="0068540B" w:rsidRDefault="0068540B" w:rsidP="00F8245F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68540B">
        <w:rPr>
          <w:rFonts w:asciiTheme="minorHAnsi" w:hAnsiTheme="minorHAnsi"/>
        </w:rPr>
        <w:t>Zestaw meblowy 4- 1 szt. (W skład zestawu wchodzi: biurko, 4 dostawki)</w:t>
      </w:r>
    </w:p>
    <w:p w14:paraId="02C8CD41" w14:textId="77777777" w:rsidR="0068540B" w:rsidRPr="00B93617" w:rsidRDefault="0068540B" w:rsidP="00F8245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</w:rPr>
      </w:pPr>
      <w:r w:rsidRPr="00B93617">
        <w:rPr>
          <w:rFonts w:asciiTheme="minorHAnsi" w:hAnsiTheme="minorHAnsi"/>
          <w:color w:val="000000" w:themeColor="text1"/>
        </w:rPr>
        <w:t xml:space="preserve">Organizator nie ponosi odpowiedzialności za stan </w:t>
      </w:r>
      <w:r w:rsidRPr="00B93617">
        <w:rPr>
          <w:rFonts w:asciiTheme="minorHAnsi" w:hAnsiTheme="minorHAnsi" w:cstheme="minorHAnsi"/>
          <w:color w:val="000000" w:themeColor="text1"/>
        </w:rPr>
        <w:t>techniczny oraz ewentualne wady wyposażenia meblowego będącego przedmiotem przetargu.</w:t>
      </w:r>
      <w:r w:rsidRPr="00B93617">
        <w:rPr>
          <w:rFonts w:asciiTheme="minorHAnsi" w:hAnsiTheme="minorHAnsi"/>
          <w:color w:val="000000" w:themeColor="text1"/>
        </w:rPr>
        <w:t xml:space="preserve"> </w:t>
      </w:r>
    </w:p>
    <w:p w14:paraId="6C76FA1F" w14:textId="77777777" w:rsidR="0068540B" w:rsidRPr="00B93617" w:rsidRDefault="0068540B" w:rsidP="00F8245F">
      <w:pPr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B93617">
        <w:rPr>
          <w:rFonts w:asciiTheme="minorHAnsi" w:hAnsiTheme="minorHAnsi" w:cstheme="minorHAnsi"/>
          <w:color w:val="000000" w:themeColor="text1"/>
        </w:rPr>
        <w:t xml:space="preserve">Wyposażenie meblowe będące przedmiotem przetargu nie podlega gwarancji. </w:t>
      </w:r>
    </w:p>
    <w:p w14:paraId="2B666A5B" w14:textId="1A06E634" w:rsidR="0068540B" w:rsidRPr="00B93617" w:rsidRDefault="0068540B" w:rsidP="00F8245F">
      <w:pPr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B93617">
        <w:rPr>
          <w:rFonts w:asciiTheme="minorHAnsi" w:hAnsiTheme="minorHAnsi" w:cstheme="minorHAnsi"/>
          <w:color w:val="000000" w:themeColor="text1"/>
        </w:rPr>
        <w:t xml:space="preserve">Organizator dopuszcza możliwość oględzin wyposażenia meblowego, które jest przedmiotem przetargu po wcześniejszym </w:t>
      </w:r>
      <w:r>
        <w:rPr>
          <w:rFonts w:asciiTheme="minorHAnsi" w:hAnsiTheme="minorHAnsi" w:cstheme="minorHAnsi"/>
          <w:color w:val="000000" w:themeColor="text1"/>
        </w:rPr>
        <w:t xml:space="preserve">telefonicznym </w:t>
      </w:r>
      <w:r w:rsidRPr="00B93617">
        <w:rPr>
          <w:rFonts w:asciiTheme="minorHAnsi" w:hAnsiTheme="minorHAnsi" w:cstheme="minorHAnsi"/>
          <w:color w:val="000000" w:themeColor="text1"/>
        </w:rPr>
        <w:t xml:space="preserve">ustaleniu terminu oraz </w:t>
      </w:r>
      <w:r>
        <w:rPr>
          <w:rFonts w:asciiTheme="minorHAnsi" w:hAnsiTheme="minorHAnsi" w:cstheme="minorHAnsi"/>
          <w:color w:val="000000" w:themeColor="text1"/>
        </w:rPr>
        <w:t>godziny z Panią  Anną Czajkowską</w:t>
      </w:r>
      <w:r w:rsidRPr="00B93617">
        <w:rPr>
          <w:rFonts w:asciiTheme="minorHAnsi" w:hAnsiTheme="minorHAnsi" w:cstheme="minorHAnsi"/>
          <w:color w:val="000000" w:themeColor="text1"/>
        </w:rPr>
        <w:t xml:space="preserve"> pod  nr </w:t>
      </w:r>
      <w:r>
        <w:rPr>
          <w:rFonts w:asciiTheme="minorHAnsi" w:hAnsiTheme="minorHAnsi" w:cstheme="minorHAnsi"/>
          <w:color w:val="000000" w:themeColor="text1"/>
        </w:rPr>
        <w:t xml:space="preserve">tel. 034 368 </w:t>
      </w:r>
      <w:r w:rsidRPr="00B93617">
        <w:rPr>
          <w:rFonts w:asciiTheme="minorHAnsi" w:hAnsiTheme="minorHAnsi" w:cstheme="minorHAnsi"/>
          <w:color w:val="000000" w:themeColor="text1"/>
        </w:rPr>
        <w:t>94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B93617">
        <w:rPr>
          <w:rFonts w:asciiTheme="minorHAnsi" w:hAnsiTheme="minorHAnsi" w:cstheme="minorHAnsi"/>
          <w:color w:val="000000" w:themeColor="text1"/>
        </w:rPr>
        <w:t>25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60359603" w14:textId="77777777" w:rsidR="0068540B" w:rsidRPr="0068540B" w:rsidRDefault="0068540B" w:rsidP="0068540B">
      <w:pPr>
        <w:pStyle w:val="Akapitzlist"/>
        <w:autoSpaceDE w:val="0"/>
        <w:autoSpaceDN w:val="0"/>
        <w:adjustRightInd w:val="0"/>
        <w:rPr>
          <w:rFonts w:asciiTheme="minorHAnsi" w:hAnsiTheme="minorHAnsi"/>
        </w:rPr>
      </w:pPr>
    </w:p>
    <w:p w14:paraId="11A92467" w14:textId="77777777" w:rsidR="00136514" w:rsidRPr="00F4374C" w:rsidRDefault="00136514" w:rsidP="0013651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bookmarkStart w:id="0" w:name="_Hlk196303783"/>
      <w:r w:rsidRPr="00F4374C">
        <w:rPr>
          <w:rFonts w:asciiTheme="minorHAnsi" w:hAnsiTheme="minorHAnsi" w:cstheme="minorHAnsi"/>
          <w:b/>
          <w:bCs/>
        </w:rPr>
        <w:t>§2</w:t>
      </w:r>
    </w:p>
    <w:bookmarkEnd w:id="0"/>
    <w:p w14:paraId="3F75776A" w14:textId="77777777" w:rsidR="00F4374C" w:rsidRPr="00F4374C" w:rsidRDefault="00136514" w:rsidP="00F4374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 w:rsidRPr="00F4374C">
        <w:rPr>
          <w:rFonts w:asciiTheme="minorHAnsi" w:hAnsiTheme="minorHAnsi" w:cstheme="minorHAnsi"/>
        </w:rPr>
        <w:t xml:space="preserve">Przetarg  </w:t>
      </w:r>
      <w:r w:rsidR="00F847F6" w:rsidRPr="00F4374C">
        <w:rPr>
          <w:rFonts w:asciiTheme="minorHAnsi" w:hAnsiTheme="minorHAnsi" w:cstheme="minorHAnsi"/>
        </w:rPr>
        <w:t>ma charakter</w:t>
      </w:r>
      <w:r w:rsidRPr="00F4374C">
        <w:rPr>
          <w:rFonts w:asciiTheme="minorHAnsi" w:hAnsiTheme="minorHAnsi" w:cstheme="minorHAnsi"/>
        </w:rPr>
        <w:t xml:space="preserve"> przetargu publicznego. </w:t>
      </w:r>
    </w:p>
    <w:p w14:paraId="6A3794B3" w14:textId="220F4923" w:rsidR="00F4374C" w:rsidRPr="00F4374C" w:rsidRDefault="00F4374C" w:rsidP="00F4374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 w:rsidRPr="00F4374C">
        <w:rPr>
          <w:rFonts w:asciiTheme="minorHAnsi" w:hAnsiTheme="minorHAnsi" w:cstheme="minorHAnsi"/>
        </w:rPr>
        <w:t xml:space="preserve">Do składania ofert uprawnione są osoby fizyczne prowadzące działalność gospodarczą albo osoby prawne.  </w:t>
      </w:r>
    </w:p>
    <w:p w14:paraId="3676E63C" w14:textId="7F54907A" w:rsidR="00831DDB" w:rsidRPr="00F4374C" w:rsidRDefault="00831DDB" w:rsidP="00023407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</w:rPr>
      </w:pPr>
      <w:r w:rsidRPr="00F4374C">
        <w:rPr>
          <w:rFonts w:asciiTheme="minorHAnsi" w:hAnsiTheme="minorHAnsi" w:cstheme="minorHAnsi"/>
        </w:rPr>
        <w:t>Oferent może złożyć tylko jedną ofertę zakupu</w:t>
      </w:r>
      <w:r w:rsidR="003747F7" w:rsidRPr="00F4374C">
        <w:rPr>
          <w:rFonts w:asciiTheme="minorHAnsi" w:hAnsiTheme="minorHAnsi" w:cstheme="minorHAnsi"/>
        </w:rPr>
        <w:t xml:space="preserve"> na  dany asortyment</w:t>
      </w:r>
      <w:r w:rsidRPr="00F4374C">
        <w:rPr>
          <w:rFonts w:asciiTheme="minorHAnsi" w:hAnsiTheme="minorHAnsi" w:cstheme="minorHAnsi"/>
        </w:rPr>
        <w:t>.</w:t>
      </w:r>
    </w:p>
    <w:p w14:paraId="0A6B69E9" w14:textId="77777777" w:rsidR="00136514" w:rsidRPr="00046C01" w:rsidRDefault="00136514" w:rsidP="00136514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046C01">
        <w:rPr>
          <w:rFonts w:asciiTheme="minorHAnsi" w:hAnsiTheme="minorHAnsi"/>
          <w:b/>
          <w:bCs/>
        </w:rPr>
        <w:t>§3</w:t>
      </w:r>
    </w:p>
    <w:p w14:paraId="55CAC884" w14:textId="77777777" w:rsidR="005923FE" w:rsidRPr="00046C01" w:rsidRDefault="00136514" w:rsidP="0013651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046C01">
        <w:rPr>
          <w:rFonts w:asciiTheme="minorHAnsi" w:hAnsiTheme="minorHAnsi"/>
        </w:rPr>
        <w:t xml:space="preserve">Wszczęcie niniejszego przetargu następuje poprzez </w:t>
      </w:r>
      <w:r w:rsidR="005923FE" w:rsidRPr="00046C01">
        <w:rPr>
          <w:rFonts w:asciiTheme="minorHAnsi" w:hAnsiTheme="minorHAnsi"/>
        </w:rPr>
        <w:t>opublikowanie ogłoszenia w zakładce „Mienie zbędne” na stronie internetowej  Zakładu  Ubezpieczeń  Społecznych.</w:t>
      </w:r>
    </w:p>
    <w:p w14:paraId="5F7B449F" w14:textId="77777777" w:rsidR="00136514" w:rsidRPr="00046C01" w:rsidRDefault="00136514" w:rsidP="0013651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17046B58" w14:textId="77777777" w:rsidR="00136514" w:rsidRPr="00046C01" w:rsidRDefault="00136514" w:rsidP="00136514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046C01">
        <w:rPr>
          <w:rFonts w:asciiTheme="minorHAnsi" w:hAnsiTheme="minorHAnsi"/>
          <w:b/>
          <w:bCs/>
        </w:rPr>
        <w:t>§4</w:t>
      </w:r>
    </w:p>
    <w:p w14:paraId="1F96D1CF" w14:textId="77777777" w:rsidR="00136514" w:rsidRPr="00046C01" w:rsidRDefault="00136514" w:rsidP="00136514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</w:rPr>
      </w:pPr>
      <w:r w:rsidRPr="00046C01">
        <w:rPr>
          <w:rFonts w:asciiTheme="minorHAnsi" w:hAnsiTheme="minorHAnsi"/>
        </w:rPr>
        <w:t>Ceny wywoławcze wyposażenia meblowego przedstawia Załącznik nr 1 do Regulaminu.</w:t>
      </w:r>
    </w:p>
    <w:p w14:paraId="77FBA692" w14:textId="77777777" w:rsidR="00136514" w:rsidRPr="00046C01" w:rsidRDefault="00136514" w:rsidP="00136514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</w:rPr>
      </w:pPr>
      <w:r w:rsidRPr="00046C01">
        <w:rPr>
          <w:rFonts w:asciiTheme="minorHAnsi" w:hAnsiTheme="minorHAnsi"/>
        </w:rPr>
        <w:t>Ceny wywoławcze określone są w wierszu o nazwie „wartość”.</w:t>
      </w:r>
    </w:p>
    <w:p w14:paraId="0C322DF9" w14:textId="77777777" w:rsidR="00136514" w:rsidRPr="00046C01" w:rsidRDefault="00F30C96" w:rsidP="00136514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046C01">
        <w:rPr>
          <w:rFonts w:asciiTheme="minorHAnsi" w:hAnsiTheme="minorHAnsi"/>
        </w:rPr>
        <w:t xml:space="preserve">   </w:t>
      </w:r>
      <w:r w:rsidR="00136514" w:rsidRPr="00046C01">
        <w:rPr>
          <w:rFonts w:asciiTheme="minorHAnsi" w:hAnsiTheme="minorHAnsi"/>
        </w:rPr>
        <w:t xml:space="preserve">Sprzedaż </w:t>
      </w:r>
      <w:r w:rsidRPr="00046C01">
        <w:rPr>
          <w:rFonts w:asciiTheme="minorHAnsi" w:hAnsiTheme="minorHAnsi"/>
        </w:rPr>
        <w:t xml:space="preserve">wyposażenia meblowego </w:t>
      </w:r>
      <w:r w:rsidR="00136514" w:rsidRPr="00046C01">
        <w:rPr>
          <w:rFonts w:asciiTheme="minorHAnsi" w:hAnsiTheme="minorHAnsi"/>
        </w:rPr>
        <w:t>nie może nastąpić za cenę niższą od ceny wywoławczej</w:t>
      </w:r>
      <w:r w:rsidRPr="00046C01">
        <w:rPr>
          <w:rFonts w:asciiTheme="minorHAnsi" w:hAnsiTheme="minorHAnsi"/>
        </w:rPr>
        <w:t xml:space="preserve"> wskazanej w Załączniku nr 1 do Regulaminu</w:t>
      </w:r>
      <w:r w:rsidR="00136514" w:rsidRPr="00046C01">
        <w:rPr>
          <w:rFonts w:asciiTheme="minorHAnsi" w:hAnsiTheme="minorHAnsi"/>
        </w:rPr>
        <w:t xml:space="preserve">. </w:t>
      </w:r>
    </w:p>
    <w:p w14:paraId="7C1A518A" w14:textId="77777777" w:rsidR="00136514" w:rsidRPr="00046C01" w:rsidRDefault="00136514" w:rsidP="00136514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14:paraId="18B72228" w14:textId="77777777" w:rsidR="00136514" w:rsidRPr="00046C01" w:rsidRDefault="00136514" w:rsidP="00136514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046C01">
        <w:rPr>
          <w:rFonts w:asciiTheme="minorHAnsi" w:hAnsiTheme="minorHAnsi"/>
          <w:b/>
          <w:bCs/>
        </w:rPr>
        <w:t>§5</w:t>
      </w:r>
    </w:p>
    <w:p w14:paraId="44A6184C" w14:textId="77777777" w:rsidR="005923FE" w:rsidRPr="00046C01" w:rsidRDefault="005923FE" w:rsidP="00023407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046C01">
        <w:rPr>
          <w:rFonts w:asciiTheme="minorHAnsi" w:hAnsiTheme="minorHAnsi"/>
        </w:rPr>
        <w:t>Oferta przetargowa, sporządzona czytelnie</w:t>
      </w:r>
      <w:r w:rsidR="00173361" w:rsidRPr="00046C01">
        <w:rPr>
          <w:rFonts w:asciiTheme="minorHAnsi" w:hAnsiTheme="minorHAnsi"/>
        </w:rPr>
        <w:t xml:space="preserve"> w języku polskim powinna być  złożona  </w:t>
      </w:r>
      <w:r w:rsidR="00173361" w:rsidRPr="00046C01">
        <w:rPr>
          <w:rFonts w:asciiTheme="minorHAnsi" w:hAnsiTheme="minorHAnsi"/>
        </w:rPr>
        <w:br/>
        <w:t xml:space="preserve">w wyznaczonym terminie i w godzinach określonych w niniejszym Regulaminie oraz </w:t>
      </w:r>
      <w:r w:rsidRPr="00046C01">
        <w:rPr>
          <w:rFonts w:asciiTheme="minorHAnsi" w:hAnsiTheme="minorHAnsi"/>
        </w:rPr>
        <w:t>powinna zawierać:</w:t>
      </w:r>
    </w:p>
    <w:p w14:paraId="32FEE531" w14:textId="77777777" w:rsidR="00136514" w:rsidRPr="00046C01" w:rsidRDefault="00173361" w:rsidP="00023407">
      <w:pPr>
        <w:numPr>
          <w:ilvl w:val="0"/>
          <w:numId w:val="2"/>
        </w:numPr>
        <w:autoSpaceDE w:val="0"/>
        <w:autoSpaceDN w:val="0"/>
        <w:adjustRightInd w:val="0"/>
        <w:ind w:left="567" w:hanging="284"/>
        <w:jc w:val="both"/>
        <w:rPr>
          <w:rFonts w:asciiTheme="minorHAnsi" w:hAnsiTheme="minorHAnsi"/>
        </w:rPr>
      </w:pPr>
      <w:r w:rsidRPr="00046C01">
        <w:rPr>
          <w:rFonts w:asciiTheme="minorHAnsi" w:hAnsiTheme="minorHAnsi"/>
        </w:rPr>
        <w:t>wypełniony i p</w:t>
      </w:r>
      <w:r w:rsidR="005F51B7" w:rsidRPr="00046C01">
        <w:rPr>
          <w:rFonts w:asciiTheme="minorHAnsi" w:hAnsiTheme="minorHAnsi"/>
        </w:rPr>
        <w:t xml:space="preserve">odpisany </w:t>
      </w:r>
      <w:r w:rsidR="005F51B7" w:rsidRPr="005A0C8A">
        <w:rPr>
          <w:rFonts w:asciiTheme="minorHAnsi" w:hAnsiTheme="minorHAnsi"/>
        </w:rPr>
        <w:t xml:space="preserve">Formularz </w:t>
      </w:r>
      <w:r w:rsidR="00023407" w:rsidRPr="005A0C8A">
        <w:rPr>
          <w:rFonts w:asciiTheme="minorHAnsi" w:hAnsiTheme="minorHAnsi"/>
        </w:rPr>
        <w:t>oferty</w:t>
      </w:r>
      <w:r w:rsidR="00136514" w:rsidRPr="005A0C8A">
        <w:rPr>
          <w:rFonts w:asciiTheme="minorHAnsi" w:hAnsiTheme="minorHAnsi"/>
        </w:rPr>
        <w:t xml:space="preserve"> sporządz</w:t>
      </w:r>
      <w:r w:rsidR="005F51B7" w:rsidRPr="005A0C8A">
        <w:rPr>
          <w:rFonts w:asciiTheme="minorHAnsi" w:hAnsiTheme="minorHAnsi"/>
        </w:rPr>
        <w:t>ony</w:t>
      </w:r>
      <w:r w:rsidR="00136514" w:rsidRPr="005A0C8A">
        <w:rPr>
          <w:rFonts w:asciiTheme="minorHAnsi" w:hAnsiTheme="minorHAnsi"/>
        </w:rPr>
        <w:t xml:space="preserve"> </w:t>
      </w:r>
      <w:r w:rsidR="00136514" w:rsidRPr="00046C01">
        <w:rPr>
          <w:rFonts w:asciiTheme="minorHAnsi" w:hAnsiTheme="minorHAnsi"/>
        </w:rPr>
        <w:t>na druku stanowiącym Załącznik nr 2 do niniejszego R</w:t>
      </w:r>
      <w:r w:rsidRPr="00046C01">
        <w:rPr>
          <w:rFonts w:asciiTheme="minorHAnsi" w:hAnsiTheme="minorHAnsi"/>
        </w:rPr>
        <w:t>egulaminu;</w:t>
      </w:r>
    </w:p>
    <w:p w14:paraId="77AB4A83" w14:textId="77777777" w:rsidR="00173361" w:rsidRPr="00046C01" w:rsidRDefault="00173361" w:rsidP="00023407">
      <w:pPr>
        <w:pStyle w:val="Akapitzlist"/>
        <w:numPr>
          <w:ilvl w:val="0"/>
          <w:numId w:val="2"/>
        </w:numPr>
        <w:ind w:left="567" w:hanging="284"/>
        <w:jc w:val="both"/>
        <w:rPr>
          <w:rFonts w:asciiTheme="minorHAnsi" w:hAnsiTheme="minorHAnsi"/>
        </w:rPr>
      </w:pPr>
      <w:r w:rsidRPr="00046C01">
        <w:rPr>
          <w:rFonts w:asciiTheme="minorHAnsi" w:hAnsiTheme="minorHAnsi"/>
        </w:rPr>
        <w:t>oryginał lub potwierdzon</w:t>
      </w:r>
      <w:r w:rsidR="00023407">
        <w:rPr>
          <w:rFonts w:asciiTheme="minorHAnsi" w:hAnsiTheme="minorHAnsi"/>
        </w:rPr>
        <w:t>ą za zgodność z oryginałem kopię</w:t>
      </w:r>
      <w:r w:rsidRPr="00046C01">
        <w:rPr>
          <w:rFonts w:asciiTheme="minorHAnsi" w:hAnsiTheme="minorHAnsi"/>
        </w:rPr>
        <w:t xml:space="preserve"> dokumentu rejestrowego (dokument nadania nr NIP, REGON, wpis do Ewidencji Działalności Gospodarczej)  </w:t>
      </w:r>
      <w:r w:rsidR="00852B9B">
        <w:rPr>
          <w:rFonts w:asciiTheme="minorHAnsi" w:hAnsiTheme="minorHAnsi"/>
        </w:rPr>
        <w:br/>
      </w:r>
      <w:r w:rsidRPr="00046C01">
        <w:rPr>
          <w:rFonts w:asciiTheme="minorHAnsi" w:hAnsiTheme="minorHAnsi"/>
        </w:rPr>
        <w:t>w przypadku Podmiotów, których dokumenty rejestrowe nie zostały upublicznione;</w:t>
      </w:r>
    </w:p>
    <w:p w14:paraId="015668E6" w14:textId="77777777" w:rsidR="00173361" w:rsidRPr="00046C01" w:rsidRDefault="00173361" w:rsidP="00023407">
      <w:pPr>
        <w:pStyle w:val="Akapitzlist"/>
        <w:numPr>
          <w:ilvl w:val="0"/>
          <w:numId w:val="2"/>
        </w:numPr>
        <w:ind w:left="567" w:hanging="284"/>
        <w:jc w:val="both"/>
        <w:rPr>
          <w:rFonts w:asciiTheme="minorHAnsi" w:hAnsiTheme="minorHAnsi"/>
        </w:rPr>
      </w:pPr>
      <w:r w:rsidRPr="00046C01">
        <w:rPr>
          <w:rFonts w:asciiTheme="minorHAnsi" w:hAnsiTheme="minorHAnsi"/>
        </w:rPr>
        <w:lastRenderedPageBreak/>
        <w:t>pełnomocnictwo (oryginał lub kopia potwierdzona notarialnie) dla osoby/osób podpisujących ofertę – upoważnionych do podejmowania zobowiązań w imieniu Oferenta składającego ofertę, jeżeli upoważnienie takie nie wynika z dokumentów rejestrowych;</w:t>
      </w:r>
    </w:p>
    <w:p w14:paraId="6B02E2D8" w14:textId="77777777" w:rsidR="00173361" w:rsidRPr="005A0C8A" w:rsidRDefault="00173361" w:rsidP="00023407">
      <w:pPr>
        <w:numPr>
          <w:ilvl w:val="0"/>
          <w:numId w:val="2"/>
        </w:numPr>
        <w:autoSpaceDE w:val="0"/>
        <w:autoSpaceDN w:val="0"/>
        <w:adjustRightInd w:val="0"/>
        <w:ind w:left="567" w:hanging="284"/>
        <w:jc w:val="both"/>
        <w:rPr>
          <w:rFonts w:asciiTheme="minorHAnsi" w:hAnsiTheme="minorHAnsi"/>
        </w:rPr>
      </w:pPr>
      <w:r w:rsidRPr="005A0C8A">
        <w:rPr>
          <w:rFonts w:asciiTheme="minorHAnsi" w:hAnsiTheme="minorHAnsi"/>
          <w:bCs/>
        </w:rPr>
        <w:t>podpisane potwierdzenie zapoznania się z klauzulą informacyjną dot. przetwarzania danych</w:t>
      </w:r>
      <w:r w:rsidRPr="005A0C8A">
        <w:rPr>
          <w:rFonts w:asciiTheme="minorHAnsi" w:hAnsiTheme="minorHAnsi"/>
        </w:rPr>
        <w:t xml:space="preserve"> </w:t>
      </w:r>
      <w:r w:rsidRPr="005A0C8A">
        <w:rPr>
          <w:rFonts w:asciiTheme="minorHAnsi" w:hAnsiTheme="minorHAnsi"/>
          <w:bCs/>
        </w:rPr>
        <w:t>osobowych</w:t>
      </w:r>
      <w:r w:rsidR="00615B28" w:rsidRPr="005A0C8A">
        <w:rPr>
          <w:rFonts w:asciiTheme="minorHAnsi" w:hAnsiTheme="minorHAnsi"/>
          <w:bCs/>
        </w:rPr>
        <w:t>- Załącznik  nr 3</w:t>
      </w:r>
      <w:r w:rsidR="00023407" w:rsidRPr="005A0C8A">
        <w:rPr>
          <w:rFonts w:asciiTheme="minorHAnsi" w:hAnsiTheme="minorHAnsi"/>
          <w:bCs/>
        </w:rPr>
        <w:t>.</w:t>
      </w:r>
    </w:p>
    <w:p w14:paraId="68C56783" w14:textId="77777777" w:rsidR="00136514" w:rsidRPr="00046C01" w:rsidRDefault="00136514" w:rsidP="00173361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</w:rPr>
      </w:pPr>
      <w:r w:rsidRPr="00046C01">
        <w:rPr>
          <w:rFonts w:asciiTheme="minorHAnsi" w:hAnsiTheme="minorHAnsi"/>
        </w:rPr>
        <w:t>Ewentualne poprawki w ofercie muszą być naniesione czytelnie i winny być opatrzone            podpisem osoby podpisującej ofertę.</w:t>
      </w:r>
    </w:p>
    <w:p w14:paraId="7820F94F" w14:textId="77777777" w:rsidR="00136514" w:rsidRPr="00046C01" w:rsidRDefault="00136514" w:rsidP="00136514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046C01">
        <w:rPr>
          <w:rFonts w:asciiTheme="minorHAnsi" w:hAnsiTheme="minorHAnsi"/>
          <w:b/>
          <w:bCs/>
        </w:rPr>
        <w:t>§6</w:t>
      </w:r>
    </w:p>
    <w:p w14:paraId="24093B0B" w14:textId="1FFD93C9" w:rsidR="00136514" w:rsidRPr="00046C01" w:rsidRDefault="00136514" w:rsidP="00136514">
      <w:pPr>
        <w:numPr>
          <w:ilvl w:val="0"/>
          <w:numId w:val="4"/>
        </w:numPr>
        <w:tabs>
          <w:tab w:val="clear" w:pos="357"/>
          <w:tab w:val="num" w:pos="284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046C01">
        <w:rPr>
          <w:rFonts w:asciiTheme="minorHAnsi" w:hAnsiTheme="minorHAnsi"/>
        </w:rPr>
        <w:t xml:space="preserve">Oferty należy składać za pośrednictwem poczty elektronicznej na adres: </w:t>
      </w:r>
      <w:hyperlink r:id="rId8" w:history="1">
        <w:r w:rsidR="0002087E" w:rsidRPr="00046C01">
          <w:rPr>
            <w:rStyle w:val="Hipercze"/>
            <w:rFonts w:asciiTheme="minorHAnsi" w:hAnsiTheme="minorHAnsi" w:cstheme="minorHAnsi"/>
            <w:color w:val="auto"/>
          </w:rPr>
          <w:t>czestochowa.meble@zus.pl</w:t>
        </w:r>
      </w:hyperlink>
      <w:r w:rsidRPr="00046C01">
        <w:rPr>
          <w:rFonts w:asciiTheme="minorHAnsi" w:hAnsiTheme="minorHAnsi" w:cstheme="minorHAnsi"/>
        </w:rPr>
        <w:t xml:space="preserve"> </w:t>
      </w:r>
      <w:r w:rsidRPr="00046C01">
        <w:rPr>
          <w:rFonts w:asciiTheme="minorHAnsi" w:hAnsiTheme="minorHAnsi"/>
        </w:rPr>
        <w:t xml:space="preserve"> na formularzu ofert</w:t>
      </w:r>
      <w:r w:rsidR="00023407">
        <w:rPr>
          <w:rFonts w:asciiTheme="minorHAnsi" w:hAnsiTheme="minorHAnsi"/>
        </w:rPr>
        <w:t>y</w:t>
      </w:r>
      <w:r w:rsidRPr="00046C01">
        <w:rPr>
          <w:rFonts w:asciiTheme="minorHAnsi" w:hAnsiTheme="minorHAnsi"/>
        </w:rPr>
        <w:t xml:space="preserve"> stanowiącym Załącznik nr 2 do Regulaminu</w:t>
      </w:r>
      <w:r w:rsidR="00F30C96" w:rsidRPr="00046C01">
        <w:rPr>
          <w:rFonts w:asciiTheme="minorHAnsi" w:hAnsiTheme="minorHAnsi"/>
        </w:rPr>
        <w:t xml:space="preserve"> (lub według wzoru określonego w Załączniku nr 2)</w:t>
      </w:r>
      <w:r w:rsidRPr="00046C01">
        <w:rPr>
          <w:rFonts w:asciiTheme="minorHAnsi" w:hAnsiTheme="minorHAnsi"/>
        </w:rPr>
        <w:t xml:space="preserve">,  </w:t>
      </w:r>
      <w:r w:rsidRPr="00046C01">
        <w:rPr>
          <w:rFonts w:asciiTheme="minorHAnsi" w:hAnsiTheme="minorHAnsi"/>
          <w:b/>
          <w:u w:val="single"/>
        </w:rPr>
        <w:t xml:space="preserve">do </w:t>
      </w:r>
      <w:r w:rsidR="00864660">
        <w:rPr>
          <w:rFonts w:asciiTheme="minorHAnsi" w:hAnsiTheme="minorHAnsi"/>
          <w:b/>
          <w:u w:val="single"/>
        </w:rPr>
        <w:t xml:space="preserve"> </w:t>
      </w:r>
      <w:r w:rsidR="009971AC">
        <w:rPr>
          <w:rFonts w:asciiTheme="minorHAnsi" w:hAnsiTheme="minorHAnsi"/>
          <w:b/>
          <w:u w:val="single"/>
        </w:rPr>
        <w:t>19</w:t>
      </w:r>
      <w:r w:rsidR="00D1400B">
        <w:rPr>
          <w:rFonts w:asciiTheme="minorHAnsi" w:hAnsiTheme="minorHAnsi"/>
          <w:b/>
          <w:u w:val="single"/>
        </w:rPr>
        <w:t xml:space="preserve"> maja</w:t>
      </w:r>
      <w:r w:rsidR="00046C01">
        <w:rPr>
          <w:rFonts w:asciiTheme="minorHAnsi" w:hAnsiTheme="minorHAnsi"/>
          <w:b/>
          <w:u w:val="single"/>
        </w:rPr>
        <w:t xml:space="preserve"> </w:t>
      </w:r>
      <w:r w:rsidR="004C0976" w:rsidRPr="00046C01">
        <w:rPr>
          <w:rFonts w:asciiTheme="minorHAnsi" w:hAnsiTheme="minorHAnsi"/>
          <w:b/>
          <w:u w:val="single"/>
        </w:rPr>
        <w:t xml:space="preserve"> </w:t>
      </w:r>
      <w:r w:rsidR="00046C01">
        <w:rPr>
          <w:rFonts w:asciiTheme="minorHAnsi" w:hAnsiTheme="minorHAnsi"/>
          <w:b/>
          <w:u w:val="single"/>
        </w:rPr>
        <w:t>202</w:t>
      </w:r>
      <w:r w:rsidR="00D1400B">
        <w:rPr>
          <w:rFonts w:asciiTheme="minorHAnsi" w:hAnsiTheme="minorHAnsi"/>
          <w:b/>
          <w:u w:val="single"/>
        </w:rPr>
        <w:t>5</w:t>
      </w:r>
      <w:r w:rsidR="00474265" w:rsidRPr="00046C01">
        <w:rPr>
          <w:rFonts w:asciiTheme="minorHAnsi" w:hAnsiTheme="minorHAnsi"/>
          <w:b/>
          <w:u w:val="single"/>
        </w:rPr>
        <w:t xml:space="preserve"> </w:t>
      </w:r>
      <w:r w:rsidRPr="00046C01">
        <w:rPr>
          <w:rFonts w:asciiTheme="minorHAnsi" w:hAnsiTheme="minorHAnsi"/>
          <w:b/>
          <w:u w:val="single"/>
        </w:rPr>
        <w:t>r. do godz. 10:00</w:t>
      </w:r>
      <w:r w:rsidRPr="00046C01">
        <w:rPr>
          <w:rFonts w:asciiTheme="minorHAnsi" w:hAnsiTheme="minorHAnsi"/>
        </w:rPr>
        <w:t xml:space="preserve">. </w:t>
      </w:r>
    </w:p>
    <w:p w14:paraId="112AEBD7" w14:textId="77777777" w:rsidR="00136514" w:rsidRPr="00046C01" w:rsidRDefault="00136514" w:rsidP="00136514">
      <w:pPr>
        <w:numPr>
          <w:ilvl w:val="0"/>
          <w:numId w:val="4"/>
        </w:numPr>
        <w:tabs>
          <w:tab w:val="clear" w:pos="357"/>
          <w:tab w:val="num" w:pos="284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046C01">
        <w:rPr>
          <w:rFonts w:asciiTheme="minorHAnsi" w:hAnsiTheme="minorHAnsi"/>
        </w:rPr>
        <w:t xml:space="preserve">Złożoną ofertę należy zaszyfrować hasłem składającym się z co najmniej z 8 znaków (Instrukcja szyfrowania ofert </w:t>
      </w:r>
      <w:r w:rsidRPr="005A0C8A">
        <w:rPr>
          <w:rFonts w:asciiTheme="minorHAnsi" w:hAnsiTheme="minorHAnsi"/>
        </w:rPr>
        <w:t xml:space="preserve">stanowi </w:t>
      </w:r>
      <w:r w:rsidR="00864660">
        <w:rPr>
          <w:rFonts w:asciiTheme="minorHAnsi" w:hAnsiTheme="minorHAnsi"/>
        </w:rPr>
        <w:t>(Załącznik nr 4</w:t>
      </w:r>
      <w:r w:rsidRPr="005A0C8A">
        <w:rPr>
          <w:rFonts w:asciiTheme="minorHAnsi" w:hAnsiTheme="minorHAnsi"/>
        </w:rPr>
        <w:t xml:space="preserve"> do Regulaminu</w:t>
      </w:r>
      <w:r w:rsidR="005A0C8A" w:rsidRPr="005A0C8A">
        <w:rPr>
          <w:rFonts w:asciiTheme="minorHAnsi" w:hAnsiTheme="minorHAnsi"/>
        </w:rPr>
        <w:t xml:space="preserve">). </w:t>
      </w:r>
    </w:p>
    <w:p w14:paraId="36A65E97" w14:textId="77777777" w:rsidR="00136514" w:rsidRPr="00046C01" w:rsidRDefault="00136514" w:rsidP="00136514">
      <w:pPr>
        <w:numPr>
          <w:ilvl w:val="0"/>
          <w:numId w:val="4"/>
        </w:numPr>
        <w:tabs>
          <w:tab w:val="clear" w:pos="357"/>
          <w:tab w:val="num" w:pos="284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046C01">
        <w:rPr>
          <w:rFonts w:asciiTheme="minorHAnsi" w:hAnsiTheme="minorHAnsi"/>
        </w:rPr>
        <w:t>Oferta, która nie została zaszyfrowana nie będzie</w:t>
      </w:r>
      <w:r w:rsidR="00023407">
        <w:rPr>
          <w:rFonts w:asciiTheme="minorHAnsi" w:hAnsiTheme="minorHAnsi"/>
        </w:rPr>
        <w:t xml:space="preserve"> rozpatrywana </w:t>
      </w:r>
      <w:r w:rsidRPr="00046C01">
        <w:rPr>
          <w:rFonts w:asciiTheme="minorHAnsi" w:hAnsiTheme="minorHAnsi"/>
        </w:rPr>
        <w:t xml:space="preserve">i brana pod uwagę </w:t>
      </w:r>
      <w:r w:rsidR="00852B9B">
        <w:rPr>
          <w:rFonts w:asciiTheme="minorHAnsi" w:hAnsiTheme="minorHAnsi"/>
        </w:rPr>
        <w:br/>
      </w:r>
      <w:r w:rsidRPr="00046C01">
        <w:rPr>
          <w:rFonts w:asciiTheme="minorHAnsi" w:hAnsiTheme="minorHAnsi"/>
        </w:rPr>
        <w:t>przy wyborze najkorzystniejszej oferty.</w:t>
      </w:r>
    </w:p>
    <w:p w14:paraId="27878546" w14:textId="0434C07A" w:rsidR="00136514" w:rsidRPr="00046C01" w:rsidRDefault="00136514" w:rsidP="00136514">
      <w:pPr>
        <w:numPr>
          <w:ilvl w:val="0"/>
          <w:numId w:val="4"/>
        </w:numPr>
        <w:tabs>
          <w:tab w:val="clear" w:pos="357"/>
          <w:tab w:val="num" w:pos="284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046C01">
        <w:rPr>
          <w:rFonts w:asciiTheme="minorHAnsi" w:hAnsiTheme="minorHAnsi"/>
        </w:rPr>
        <w:t>Informację zawierającą hasło w celu otwarcia oferty należy przesłać po terminie składania ofert na ww. adres mailow</w:t>
      </w:r>
      <w:r w:rsidR="00975362" w:rsidRPr="00046C01">
        <w:rPr>
          <w:rFonts w:asciiTheme="minorHAnsi" w:hAnsiTheme="minorHAnsi"/>
        </w:rPr>
        <w:t>y</w:t>
      </w:r>
      <w:r w:rsidRPr="00046C01">
        <w:rPr>
          <w:rFonts w:asciiTheme="minorHAnsi" w:hAnsiTheme="minorHAnsi"/>
        </w:rPr>
        <w:t xml:space="preserve"> </w:t>
      </w:r>
      <w:r w:rsidRPr="00046C01">
        <w:rPr>
          <w:rFonts w:asciiTheme="minorHAnsi" w:hAnsiTheme="minorHAnsi"/>
          <w:b/>
          <w:u w:val="single"/>
        </w:rPr>
        <w:t xml:space="preserve">do </w:t>
      </w:r>
      <w:r w:rsidR="009971AC">
        <w:rPr>
          <w:rFonts w:asciiTheme="minorHAnsi" w:hAnsiTheme="minorHAnsi"/>
          <w:b/>
          <w:u w:val="single"/>
        </w:rPr>
        <w:t>19</w:t>
      </w:r>
      <w:r w:rsidR="00D1400B">
        <w:rPr>
          <w:rFonts w:asciiTheme="minorHAnsi" w:hAnsiTheme="minorHAnsi"/>
          <w:b/>
          <w:u w:val="single"/>
        </w:rPr>
        <w:t xml:space="preserve"> maja 2025</w:t>
      </w:r>
      <w:r w:rsidR="00474265" w:rsidRPr="00046C01">
        <w:rPr>
          <w:rFonts w:asciiTheme="minorHAnsi" w:hAnsiTheme="minorHAnsi"/>
          <w:b/>
          <w:u w:val="single"/>
        </w:rPr>
        <w:t xml:space="preserve"> r. </w:t>
      </w:r>
      <w:r w:rsidRPr="00046C01">
        <w:rPr>
          <w:rFonts w:asciiTheme="minorHAnsi" w:hAnsiTheme="minorHAnsi"/>
          <w:b/>
          <w:u w:val="single"/>
        </w:rPr>
        <w:t>do godz. 10:30</w:t>
      </w:r>
      <w:r w:rsidRPr="00046C01">
        <w:rPr>
          <w:rFonts w:asciiTheme="minorHAnsi" w:hAnsiTheme="minorHAnsi"/>
        </w:rPr>
        <w:t xml:space="preserve">. </w:t>
      </w:r>
    </w:p>
    <w:p w14:paraId="15108DAC" w14:textId="77777777" w:rsidR="00136514" w:rsidRPr="00023407" w:rsidRDefault="00136514" w:rsidP="00136514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2"/>
          <w:szCs w:val="12"/>
        </w:rPr>
      </w:pPr>
    </w:p>
    <w:p w14:paraId="3717BEA6" w14:textId="77777777" w:rsidR="00136514" w:rsidRPr="00046C01" w:rsidRDefault="00136514" w:rsidP="00136514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046C01">
        <w:rPr>
          <w:rFonts w:asciiTheme="minorHAnsi" w:hAnsiTheme="minorHAnsi"/>
          <w:b/>
          <w:bCs/>
        </w:rPr>
        <w:t>§7</w:t>
      </w:r>
    </w:p>
    <w:p w14:paraId="24F9C4DE" w14:textId="77777777" w:rsidR="00E31E42" w:rsidRPr="00023407" w:rsidRDefault="00136514" w:rsidP="00023407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046C01">
        <w:rPr>
          <w:rFonts w:asciiTheme="minorHAnsi" w:hAnsiTheme="minorHAnsi"/>
        </w:rPr>
        <w:t xml:space="preserve">Oferent może wycofać ofertę przed upływem terminu do składania ofert o czym należy poinformować </w:t>
      </w:r>
      <w:r w:rsidR="00975362" w:rsidRPr="00046C01">
        <w:rPr>
          <w:rFonts w:asciiTheme="minorHAnsi" w:hAnsiTheme="minorHAnsi"/>
        </w:rPr>
        <w:t xml:space="preserve">Organizatora przetargu </w:t>
      </w:r>
      <w:r w:rsidRPr="00046C01">
        <w:rPr>
          <w:rFonts w:asciiTheme="minorHAnsi" w:hAnsiTheme="minorHAnsi"/>
        </w:rPr>
        <w:t xml:space="preserve">za pośrednictwem poczty elektronicznej na adres: </w:t>
      </w:r>
      <w:r w:rsidR="00354182" w:rsidRPr="00046C01">
        <w:t xml:space="preserve"> </w:t>
      </w:r>
      <w:r w:rsidR="00354182" w:rsidRPr="00D1400B">
        <w:rPr>
          <w:rFonts w:asciiTheme="minorHAnsi" w:hAnsiTheme="minorHAnsi"/>
          <w:bCs/>
          <w:u w:val="single"/>
        </w:rPr>
        <w:t>czestochowa.meble@zus.pl</w:t>
      </w:r>
      <w:r w:rsidRPr="00D1400B">
        <w:rPr>
          <w:rFonts w:asciiTheme="minorHAnsi" w:hAnsiTheme="minorHAnsi"/>
          <w:bCs/>
          <w:u w:val="single"/>
        </w:rPr>
        <w:t>.</w:t>
      </w:r>
      <w:r w:rsidRPr="00046C01">
        <w:rPr>
          <w:rFonts w:asciiTheme="minorHAnsi" w:hAnsiTheme="minorHAnsi"/>
        </w:rPr>
        <w:t xml:space="preserve">  </w:t>
      </w:r>
    </w:p>
    <w:p w14:paraId="1D0234F8" w14:textId="77777777" w:rsidR="00136514" w:rsidRPr="00046C01" w:rsidRDefault="00136514" w:rsidP="00136514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046C01">
        <w:rPr>
          <w:rFonts w:asciiTheme="minorHAnsi" w:hAnsiTheme="minorHAnsi"/>
          <w:b/>
          <w:bCs/>
        </w:rPr>
        <w:t>§8</w:t>
      </w:r>
    </w:p>
    <w:p w14:paraId="78B6CA09" w14:textId="77777777" w:rsidR="00136514" w:rsidRPr="00046C01" w:rsidRDefault="00046C4B" w:rsidP="0013651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046C01">
        <w:rPr>
          <w:rFonts w:asciiTheme="minorHAnsi" w:hAnsiTheme="minorHAnsi"/>
        </w:rPr>
        <w:t>Komisja przet</w:t>
      </w:r>
      <w:r w:rsidR="0002087E" w:rsidRPr="00046C01">
        <w:rPr>
          <w:rFonts w:asciiTheme="minorHAnsi" w:hAnsiTheme="minorHAnsi"/>
        </w:rPr>
        <w:t>a</w:t>
      </w:r>
      <w:r w:rsidRPr="00046C01">
        <w:rPr>
          <w:rFonts w:asciiTheme="minorHAnsi" w:hAnsiTheme="minorHAnsi"/>
        </w:rPr>
        <w:t xml:space="preserve">rgowa </w:t>
      </w:r>
      <w:r w:rsidR="00136514" w:rsidRPr="00046C01">
        <w:rPr>
          <w:rFonts w:asciiTheme="minorHAnsi" w:hAnsiTheme="minorHAnsi"/>
        </w:rPr>
        <w:t>przeprowadz</w:t>
      </w:r>
      <w:r w:rsidRPr="00046C01">
        <w:rPr>
          <w:rFonts w:asciiTheme="minorHAnsi" w:hAnsiTheme="minorHAnsi"/>
        </w:rPr>
        <w:t>i</w:t>
      </w:r>
      <w:r w:rsidR="00136514" w:rsidRPr="00046C01">
        <w:rPr>
          <w:rFonts w:asciiTheme="minorHAnsi" w:hAnsiTheme="minorHAnsi"/>
        </w:rPr>
        <w:t xml:space="preserve"> postępowanie przetargowe, </w:t>
      </w:r>
      <w:r w:rsidR="00E511F7" w:rsidRPr="00046C01">
        <w:rPr>
          <w:rFonts w:asciiTheme="minorHAnsi" w:hAnsiTheme="minorHAnsi"/>
        </w:rPr>
        <w:t xml:space="preserve"> </w:t>
      </w:r>
      <w:r w:rsidR="00136514" w:rsidRPr="00046C01">
        <w:rPr>
          <w:rFonts w:asciiTheme="minorHAnsi" w:hAnsiTheme="minorHAnsi"/>
        </w:rPr>
        <w:t xml:space="preserve">w szczególności: </w:t>
      </w:r>
    </w:p>
    <w:p w14:paraId="1771A11A" w14:textId="77777777" w:rsidR="00136514" w:rsidRPr="00046C01" w:rsidRDefault="00023407" w:rsidP="00D1400B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046C4B" w:rsidRPr="00046C01">
        <w:rPr>
          <w:rFonts w:asciiTheme="minorHAnsi" w:hAnsiTheme="minorHAnsi"/>
        </w:rPr>
        <w:t xml:space="preserve">prawdzi </w:t>
      </w:r>
      <w:r w:rsidR="00136514" w:rsidRPr="00046C01">
        <w:rPr>
          <w:rFonts w:asciiTheme="minorHAnsi" w:hAnsiTheme="minorHAnsi"/>
        </w:rPr>
        <w:t xml:space="preserve">ważność ofert, </w:t>
      </w:r>
    </w:p>
    <w:p w14:paraId="7D3E1039" w14:textId="77777777" w:rsidR="00136514" w:rsidRPr="00046C01" w:rsidRDefault="00023407" w:rsidP="00D1400B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046C4B" w:rsidRPr="00046C01">
        <w:rPr>
          <w:rFonts w:asciiTheme="minorHAnsi" w:hAnsiTheme="minorHAnsi"/>
        </w:rPr>
        <w:t xml:space="preserve">okona </w:t>
      </w:r>
      <w:r w:rsidR="00136514" w:rsidRPr="00046C01">
        <w:rPr>
          <w:rFonts w:asciiTheme="minorHAnsi" w:hAnsiTheme="minorHAnsi"/>
        </w:rPr>
        <w:t>analizy ofert i wyboru najkorzystniejszej</w:t>
      </w:r>
      <w:r w:rsidR="00975362" w:rsidRPr="00046C01">
        <w:rPr>
          <w:rFonts w:asciiTheme="minorHAnsi" w:hAnsiTheme="minorHAnsi"/>
        </w:rPr>
        <w:t xml:space="preserve"> i</w:t>
      </w:r>
      <w:r w:rsidR="00136514" w:rsidRPr="00046C01">
        <w:rPr>
          <w:rFonts w:asciiTheme="minorHAnsi" w:hAnsiTheme="minorHAnsi"/>
        </w:rPr>
        <w:t xml:space="preserve"> ważnej oferty, z najwyższą ceną </w:t>
      </w:r>
      <w:r w:rsidR="00852B9B">
        <w:rPr>
          <w:rFonts w:asciiTheme="minorHAnsi" w:hAnsiTheme="minorHAnsi"/>
        </w:rPr>
        <w:br/>
      </w:r>
      <w:r w:rsidR="00136514" w:rsidRPr="00046C01">
        <w:rPr>
          <w:rFonts w:asciiTheme="minorHAnsi" w:hAnsiTheme="minorHAnsi"/>
        </w:rPr>
        <w:t xml:space="preserve">za poszczególne składniki majątku, </w:t>
      </w:r>
    </w:p>
    <w:p w14:paraId="51015A3C" w14:textId="77777777" w:rsidR="00136514" w:rsidRPr="00046C01" w:rsidRDefault="00023407" w:rsidP="00D1400B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046C4B" w:rsidRPr="00046C01">
        <w:rPr>
          <w:rFonts w:asciiTheme="minorHAnsi" w:hAnsiTheme="minorHAnsi"/>
        </w:rPr>
        <w:t xml:space="preserve">ędzie </w:t>
      </w:r>
      <w:r w:rsidR="00136514" w:rsidRPr="00046C01">
        <w:rPr>
          <w:rFonts w:asciiTheme="minorHAnsi" w:hAnsiTheme="minorHAnsi"/>
        </w:rPr>
        <w:t xml:space="preserve">rozstrzygać uwagi i zastrzeżenia Oferentów. </w:t>
      </w:r>
    </w:p>
    <w:p w14:paraId="3BEF8FA1" w14:textId="77777777" w:rsidR="00136514" w:rsidRPr="00046C01" w:rsidRDefault="00136514" w:rsidP="00136514">
      <w:pPr>
        <w:autoSpaceDE w:val="0"/>
        <w:autoSpaceDN w:val="0"/>
        <w:adjustRightInd w:val="0"/>
        <w:jc w:val="both"/>
        <w:rPr>
          <w:rFonts w:asciiTheme="minorHAnsi" w:hAnsiTheme="minorHAnsi"/>
          <w:sz w:val="12"/>
          <w:szCs w:val="12"/>
        </w:rPr>
      </w:pPr>
    </w:p>
    <w:p w14:paraId="7065F98A" w14:textId="77777777" w:rsidR="00136514" w:rsidRPr="00046C01" w:rsidRDefault="00136514" w:rsidP="00136514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046C01">
        <w:rPr>
          <w:rFonts w:asciiTheme="minorHAnsi" w:hAnsiTheme="minorHAnsi"/>
          <w:b/>
          <w:bCs/>
        </w:rPr>
        <w:t>§9</w:t>
      </w:r>
    </w:p>
    <w:p w14:paraId="13230C1C" w14:textId="03BBB9AE" w:rsidR="00136514" w:rsidRDefault="00136514" w:rsidP="00F8245F">
      <w:pPr>
        <w:pStyle w:val="Akapitzlist"/>
        <w:numPr>
          <w:ilvl w:val="0"/>
          <w:numId w:val="5"/>
        </w:numPr>
        <w:tabs>
          <w:tab w:val="clear" w:pos="357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046C01">
        <w:rPr>
          <w:rFonts w:asciiTheme="minorHAnsi" w:hAnsiTheme="minorHAnsi"/>
        </w:rPr>
        <w:t>Organizator przetargu przewiduje jawne otwarci</w:t>
      </w:r>
      <w:r w:rsidR="002C07AB" w:rsidRPr="00046C01">
        <w:rPr>
          <w:rFonts w:asciiTheme="minorHAnsi" w:hAnsiTheme="minorHAnsi"/>
        </w:rPr>
        <w:t xml:space="preserve">e </w:t>
      </w:r>
      <w:r w:rsidRPr="00046C01">
        <w:rPr>
          <w:rFonts w:asciiTheme="minorHAnsi" w:hAnsiTheme="minorHAnsi"/>
        </w:rPr>
        <w:t>ofert.</w:t>
      </w:r>
    </w:p>
    <w:p w14:paraId="648A22ED" w14:textId="77777777" w:rsidR="00D1400B" w:rsidRPr="00D1400B" w:rsidRDefault="00D1400B" w:rsidP="00F8245F">
      <w:pPr>
        <w:pStyle w:val="Akapitzlist"/>
        <w:numPr>
          <w:ilvl w:val="0"/>
          <w:numId w:val="5"/>
        </w:numPr>
        <w:tabs>
          <w:tab w:val="clear" w:pos="357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B93617">
        <w:rPr>
          <w:rFonts w:asciiTheme="minorHAnsi" w:hAnsiTheme="minorHAnsi"/>
          <w:color w:val="000000" w:themeColor="text1"/>
        </w:rPr>
        <w:t>Z uwagi na brak jawnego otwarcia ofert, Organizator przetargu udostępni oferty złożone                   w przedmiotowym postępowaniu na pisemny wniosek zainteresowanych Oferentów</w:t>
      </w:r>
    </w:p>
    <w:p w14:paraId="42945415" w14:textId="4446A08D" w:rsidR="00995134" w:rsidRPr="00D1400B" w:rsidRDefault="00995134" w:rsidP="00F8245F">
      <w:pPr>
        <w:pStyle w:val="Akapitzlist"/>
        <w:numPr>
          <w:ilvl w:val="0"/>
          <w:numId w:val="5"/>
        </w:numPr>
        <w:tabs>
          <w:tab w:val="clear" w:pos="357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D1400B">
        <w:rPr>
          <w:rFonts w:ascii="Calibri" w:hAnsi="Calibri" w:cs="Calibri"/>
        </w:rPr>
        <w:t>Komisja przetargowa odrzuca ofertę, jeżeli</w:t>
      </w:r>
      <w:r w:rsidR="0002087E" w:rsidRPr="00D1400B">
        <w:rPr>
          <w:rFonts w:ascii="Calibri" w:hAnsi="Calibri" w:cs="Calibri"/>
        </w:rPr>
        <w:t xml:space="preserve"> oferta</w:t>
      </w:r>
      <w:r w:rsidRPr="00D1400B">
        <w:rPr>
          <w:rFonts w:ascii="Calibri" w:hAnsi="Calibri" w:cs="Calibri"/>
        </w:rPr>
        <w:t>:</w:t>
      </w:r>
    </w:p>
    <w:p w14:paraId="4F6A6F29" w14:textId="77777777" w:rsidR="00995134" w:rsidRPr="00046C01" w:rsidRDefault="00995134" w:rsidP="00F8245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hanging="357"/>
        <w:jc w:val="both"/>
        <w:rPr>
          <w:rFonts w:ascii="Calibri" w:hAnsi="Calibri" w:cs="Calibri"/>
        </w:rPr>
      </w:pPr>
      <w:r w:rsidRPr="00046C01">
        <w:rPr>
          <w:rFonts w:ascii="Calibri" w:hAnsi="Calibri" w:cs="Calibri"/>
        </w:rPr>
        <w:t>została złożona po wyznaczonym terminie,</w:t>
      </w:r>
    </w:p>
    <w:p w14:paraId="41376750" w14:textId="77777777" w:rsidR="00995134" w:rsidRPr="00046C01" w:rsidRDefault="00995134" w:rsidP="00F8245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hanging="357"/>
        <w:jc w:val="both"/>
        <w:rPr>
          <w:rFonts w:ascii="Calibri" w:hAnsi="Calibri" w:cs="Calibri"/>
        </w:rPr>
      </w:pPr>
      <w:r w:rsidRPr="00046C01">
        <w:rPr>
          <w:rFonts w:ascii="Calibri" w:hAnsi="Calibri" w:cs="Calibri"/>
        </w:rPr>
        <w:t>nie została zaszyfrowana,</w:t>
      </w:r>
    </w:p>
    <w:p w14:paraId="058345BA" w14:textId="77777777" w:rsidR="00995134" w:rsidRPr="00046C01" w:rsidRDefault="00995134" w:rsidP="00F8245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hanging="357"/>
        <w:jc w:val="both"/>
        <w:rPr>
          <w:rFonts w:ascii="Calibri" w:hAnsi="Calibri" w:cs="Calibri"/>
        </w:rPr>
      </w:pPr>
      <w:r w:rsidRPr="00046C01">
        <w:rPr>
          <w:rFonts w:ascii="Calibri" w:hAnsi="Calibri" w:cs="Calibri"/>
        </w:rPr>
        <w:t>nie została złożona zgodnie z zasadami określonymi w § 5 niniejszego Regulaminu lub  dane są niekompletne, nieczytelne lub budzą inną wątpliwość, zaś złożenie wyjaśnień mogłoby prowadzić do uznania jej za nową ofertę.</w:t>
      </w:r>
    </w:p>
    <w:p w14:paraId="1816A5FF" w14:textId="77777777" w:rsidR="00136514" w:rsidRPr="00046C01" w:rsidRDefault="00136514" w:rsidP="00136514">
      <w:pPr>
        <w:autoSpaceDE w:val="0"/>
        <w:autoSpaceDN w:val="0"/>
        <w:adjustRightInd w:val="0"/>
        <w:jc w:val="both"/>
        <w:rPr>
          <w:rFonts w:asciiTheme="minorHAnsi" w:hAnsiTheme="minorHAnsi"/>
          <w:sz w:val="12"/>
          <w:szCs w:val="12"/>
        </w:rPr>
      </w:pPr>
    </w:p>
    <w:p w14:paraId="37EAEEAB" w14:textId="77777777" w:rsidR="00136514" w:rsidRPr="00046C01" w:rsidRDefault="00136514" w:rsidP="00136514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046C01">
        <w:rPr>
          <w:rFonts w:asciiTheme="minorHAnsi" w:hAnsiTheme="minorHAnsi"/>
          <w:b/>
          <w:bCs/>
        </w:rPr>
        <w:t>§10</w:t>
      </w:r>
    </w:p>
    <w:p w14:paraId="4AD2F774" w14:textId="77777777" w:rsidR="002556A3" w:rsidRPr="00023407" w:rsidRDefault="002556A3" w:rsidP="00136514">
      <w:pPr>
        <w:autoSpaceDE w:val="0"/>
        <w:autoSpaceDN w:val="0"/>
        <w:adjustRightInd w:val="0"/>
        <w:jc w:val="both"/>
        <w:rPr>
          <w:rFonts w:asciiTheme="minorHAnsi" w:hAnsiTheme="minorHAnsi"/>
          <w:sz w:val="12"/>
          <w:szCs w:val="12"/>
        </w:rPr>
      </w:pPr>
    </w:p>
    <w:p w14:paraId="1A6BF51C" w14:textId="77777777" w:rsidR="00136514" w:rsidRPr="00046C01" w:rsidRDefault="00136514" w:rsidP="0013651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046C01">
        <w:rPr>
          <w:rFonts w:asciiTheme="minorHAnsi" w:hAnsiTheme="minorHAnsi"/>
        </w:rPr>
        <w:t xml:space="preserve">Oferty cenowe poniżej ceny wywoławczej nie będą rozpatrywane. </w:t>
      </w:r>
    </w:p>
    <w:p w14:paraId="3AA6F017" w14:textId="77777777" w:rsidR="00136514" w:rsidRPr="00023407" w:rsidRDefault="00136514" w:rsidP="00136514">
      <w:pPr>
        <w:autoSpaceDE w:val="0"/>
        <w:autoSpaceDN w:val="0"/>
        <w:adjustRightInd w:val="0"/>
        <w:jc w:val="both"/>
        <w:rPr>
          <w:rFonts w:asciiTheme="minorHAnsi" w:hAnsiTheme="minorHAnsi"/>
          <w:sz w:val="12"/>
          <w:szCs w:val="12"/>
        </w:rPr>
      </w:pPr>
    </w:p>
    <w:p w14:paraId="31556FAF" w14:textId="77777777" w:rsidR="00136514" w:rsidRPr="00046C01" w:rsidRDefault="00136514" w:rsidP="00136514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046C01">
        <w:rPr>
          <w:rFonts w:asciiTheme="minorHAnsi" w:hAnsiTheme="minorHAnsi"/>
          <w:b/>
          <w:bCs/>
        </w:rPr>
        <w:t>§11</w:t>
      </w:r>
    </w:p>
    <w:p w14:paraId="35AA516F" w14:textId="77777777" w:rsidR="00136514" w:rsidRDefault="00136514" w:rsidP="00F8245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046C01">
        <w:rPr>
          <w:rFonts w:asciiTheme="minorHAnsi" w:hAnsiTheme="minorHAnsi"/>
        </w:rPr>
        <w:t xml:space="preserve">Przetarg wygrywa Oferent, który złoży ofertę spełniającą wymogi formalne </w:t>
      </w:r>
      <w:r w:rsidR="00975362" w:rsidRPr="00046C01">
        <w:rPr>
          <w:rFonts w:asciiTheme="minorHAnsi" w:hAnsiTheme="minorHAnsi"/>
        </w:rPr>
        <w:t xml:space="preserve">podane przez </w:t>
      </w:r>
      <w:r w:rsidRPr="00046C01">
        <w:rPr>
          <w:rFonts w:asciiTheme="minorHAnsi" w:hAnsiTheme="minorHAnsi"/>
        </w:rPr>
        <w:t xml:space="preserve">Organizatora </w:t>
      </w:r>
      <w:r w:rsidR="00975362" w:rsidRPr="00046C01">
        <w:rPr>
          <w:rFonts w:asciiTheme="minorHAnsi" w:hAnsiTheme="minorHAnsi"/>
        </w:rPr>
        <w:t xml:space="preserve">przetargu </w:t>
      </w:r>
      <w:r w:rsidRPr="00046C01">
        <w:rPr>
          <w:rFonts w:asciiTheme="minorHAnsi" w:hAnsiTheme="minorHAnsi"/>
        </w:rPr>
        <w:t xml:space="preserve">oraz zaoferuje najwyższą cenę nabycia poszczególnych składników majątku, nie niższą niż cena wywoławcza. </w:t>
      </w:r>
    </w:p>
    <w:p w14:paraId="326898F6" w14:textId="77777777" w:rsidR="009971AC" w:rsidRPr="00B93617" w:rsidRDefault="009971AC" w:rsidP="00F8245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</w:rPr>
      </w:pPr>
      <w:r w:rsidRPr="00B93617">
        <w:rPr>
          <w:rFonts w:asciiTheme="minorHAnsi" w:hAnsiTheme="minorHAnsi" w:cstheme="minorHAnsi"/>
          <w:color w:val="000000" w:themeColor="text1"/>
        </w:rPr>
        <w:t>W przypadku gdy zrealizowana sprzedaż nie wyczerpie dostępnej ilości krzeseł będących przedmiotem przetargu – do realizacji wybrana zostanie następna oferta z najwyższą wśród pozostałych ofert jednostkową ceną nabycia.</w:t>
      </w:r>
    </w:p>
    <w:p w14:paraId="71C0D3A2" w14:textId="77777777" w:rsidR="009971AC" w:rsidRPr="00B93617" w:rsidRDefault="009971AC" w:rsidP="009971A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B93617">
        <w:rPr>
          <w:rFonts w:asciiTheme="minorHAnsi" w:hAnsiTheme="minorHAnsi" w:cstheme="minorHAnsi"/>
          <w:color w:val="000000" w:themeColor="text1"/>
        </w:rPr>
        <w:lastRenderedPageBreak/>
        <w:t xml:space="preserve">Jeżeli Oferent zadeklaruje zakup w ilości przekraczającej dostępną ilość (także </w:t>
      </w:r>
      <w:r w:rsidRPr="00B93617">
        <w:rPr>
          <w:rFonts w:asciiTheme="minorHAnsi" w:hAnsiTheme="minorHAnsi" w:cstheme="minorHAnsi"/>
          <w:color w:val="000000" w:themeColor="text1"/>
        </w:rPr>
        <w:br/>
        <w:t>w przypadku, gdy oferta jest zrealizowana jako następna w kolejności) to sprzedaż zostanie zrealizowana tylko w możliwym wymiarze, uzależnionym od pozostałej do sprzedaży ilości składników majątku.</w:t>
      </w:r>
    </w:p>
    <w:p w14:paraId="16AFBF19" w14:textId="77777777" w:rsidR="009971AC" w:rsidRPr="00B93617" w:rsidRDefault="009971AC" w:rsidP="009971A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B93617">
        <w:rPr>
          <w:rFonts w:asciiTheme="minorHAnsi" w:hAnsiTheme="minorHAnsi" w:cstheme="minorHAnsi"/>
          <w:color w:val="000000" w:themeColor="text1"/>
        </w:rPr>
        <w:t>Wyposażenie meblowe wchodzące w skład zestawów</w:t>
      </w:r>
      <w:r>
        <w:rPr>
          <w:rFonts w:asciiTheme="minorHAnsi" w:hAnsiTheme="minorHAnsi" w:cstheme="minorHAnsi"/>
          <w:color w:val="000000" w:themeColor="text1"/>
        </w:rPr>
        <w:t xml:space="preserve"> 1,</w:t>
      </w:r>
      <w:r w:rsidRPr="00B93617">
        <w:rPr>
          <w:rFonts w:asciiTheme="minorHAnsi" w:hAnsiTheme="minorHAnsi" w:cstheme="minorHAnsi"/>
          <w:color w:val="000000" w:themeColor="text1"/>
        </w:rPr>
        <w:t>2</w:t>
      </w:r>
      <w:r>
        <w:rPr>
          <w:rFonts w:asciiTheme="minorHAnsi" w:hAnsiTheme="minorHAnsi" w:cstheme="minorHAnsi"/>
          <w:color w:val="000000" w:themeColor="text1"/>
        </w:rPr>
        <w:t>,3,4</w:t>
      </w:r>
      <w:r w:rsidRPr="00B93617">
        <w:rPr>
          <w:rFonts w:asciiTheme="minorHAnsi" w:hAnsiTheme="minorHAnsi" w:cstheme="minorHAnsi"/>
          <w:color w:val="000000" w:themeColor="text1"/>
        </w:rPr>
        <w:t xml:space="preserve"> można nabyć jedynie jako cały zestaw.  </w:t>
      </w:r>
    </w:p>
    <w:p w14:paraId="029BE9E5" w14:textId="76E4554C" w:rsidR="009971AC" w:rsidRPr="00046C01" w:rsidRDefault="009971AC" w:rsidP="009971A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B93617">
        <w:rPr>
          <w:rFonts w:asciiTheme="minorHAnsi" w:hAnsiTheme="minorHAnsi"/>
          <w:color w:val="000000" w:themeColor="text1"/>
        </w:rPr>
        <w:t xml:space="preserve">W dniu </w:t>
      </w:r>
      <w:r w:rsidR="00860205">
        <w:rPr>
          <w:rFonts w:asciiTheme="minorHAnsi" w:hAnsiTheme="minorHAnsi"/>
          <w:b/>
          <w:color w:val="000000" w:themeColor="text1"/>
          <w:u w:val="single"/>
        </w:rPr>
        <w:t>22 maja</w:t>
      </w:r>
      <w:r w:rsidRPr="003153BD">
        <w:rPr>
          <w:rFonts w:asciiTheme="minorHAnsi" w:hAnsiTheme="minorHAnsi"/>
          <w:b/>
          <w:color w:val="000000" w:themeColor="text1"/>
          <w:u w:val="single"/>
        </w:rPr>
        <w:t xml:space="preserve"> 2025</w:t>
      </w:r>
      <w:r w:rsidRPr="00B93617">
        <w:rPr>
          <w:rFonts w:asciiTheme="minorHAnsi" w:hAnsiTheme="minorHAnsi"/>
          <w:color w:val="000000" w:themeColor="text1"/>
        </w:rPr>
        <w:t xml:space="preserve"> r. Oferenci  będą mogli dokonać wyboru (dotyczy krzeseł) składników majątku według  kolejności od  najwyższej do najniższej zaoferowanej ceny nabycia.</w:t>
      </w:r>
    </w:p>
    <w:p w14:paraId="6202E664" w14:textId="77777777" w:rsidR="003C3BCC" w:rsidRPr="004B5C51" w:rsidRDefault="003C3BCC" w:rsidP="003C3BCC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046C01">
        <w:rPr>
          <w:rFonts w:asciiTheme="minorHAnsi" w:hAnsiTheme="minorHAnsi" w:cstheme="minorHAnsi"/>
        </w:rPr>
        <w:t xml:space="preserve">W przypadku, gdy kilku Oferentów zaoferowało tę samą najwyższą cenę, przetarg będzie kontynuowany w formie aukcji między tymi Oferentami. Do aukcji stosuje się odpowiednio przepisy, o których mowa w § 21 ust. 2 i 3 </w:t>
      </w:r>
      <w:r w:rsidRPr="003747F7">
        <w:rPr>
          <w:rFonts w:asciiTheme="minorHAnsi" w:hAnsiTheme="minorHAnsi" w:cstheme="minorHAnsi"/>
        </w:rPr>
        <w:t xml:space="preserve">Rozporządzeniu Rady Ministrów z dnia </w:t>
      </w:r>
      <w:r w:rsidRPr="003747F7">
        <w:rPr>
          <w:rFonts w:asciiTheme="minorHAnsi" w:hAnsiTheme="minorHAnsi" w:cstheme="minorHAnsi"/>
        </w:rPr>
        <w:br/>
        <w:t>21 października 2019 r.</w:t>
      </w:r>
      <w:r w:rsidR="00023407" w:rsidRPr="003747F7">
        <w:rPr>
          <w:rFonts w:asciiTheme="minorHAnsi" w:hAnsiTheme="minorHAnsi" w:cstheme="minorHAnsi"/>
        </w:rPr>
        <w:t xml:space="preserve"> </w:t>
      </w:r>
      <w:r w:rsidR="00023407" w:rsidRPr="003747F7">
        <w:rPr>
          <w:rFonts w:asciiTheme="minorHAnsi" w:hAnsiTheme="minorHAnsi"/>
          <w:bCs/>
          <w:i/>
        </w:rPr>
        <w:t>w sprawie szczegółowego sposobu gospodarowania składnikami rzeczowymi majątku ruchomego Skarbu Państwa.</w:t>
      </w:r>
    </w:p>
    <w:p w14:paraId="483DB786" w14:textId="77777777" w:rsidR="004B5C51" w:rsidRPr="004B5C51" w:rsidRDefault="004B5C51" w:rsidP="004B5C51">
      <w:pPr>
        <w:pStyle w:val="Akapitzlist"/>
        <w:ind w:left="357"/>
        <w:jc w:val="both"/>
        <w:rPr>
          <w:rFonts w:asciiTheme="minorHAnsi" w:hAnsiTheme="minorHAnsi" w:cstheme="minorHAnsi"/>
        </w:rPr>
      </w:pPr>
    </w:p>
    <w:p w14:paraId="7B0311CF" w14:textId="02B66374" w:rsidR="004B5C51" w:rsidRPr="004B5C51" w:rsidRDefault="004B5C51" w:rsidP="004B5C51">
      <w:pPr>
        <w:jc w:val="center"/>
        <w:rPr>
          <w:rFonts w:asciiTheme="minorHAnsi" w:hAnsiTheme="minorHAnsi" w:cstheme="minorHAnsi"/>
          <w:b/>
          <w:bCs/>
        </w:rPr>
      </w:pPr>
      <w:bookmarkStart w:id="1" w:name="_Hlk196303375"/>
      <w:r w:rsidRPr="004B5C51">
        <w:rPr>
          <w:rFonts w:asciiTheme="minorHAnsi" w:hAnsiTheme="minorHAnsi" w:cstheme="minorHAnsi"/>
          <w:b/>
          <w:bCs/>
        </w:rPr>
        <w:t>§12</w:t>
      </w:r>
    </w:p>
    <w:bookmarkEnd w:id="1"/>
    <w:p w14:paraId="244D66B7" w14:textId="77777777" w:rsidR="00E31E42" w:rsidRPr="00046C01" w:rsidRDefault="00046C4B" w:rsidP="0013651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046C01">
        <w:rPr>
          <w:rFonts w:asciiTheme="minorHAnsi" w:hAnsiTheme="minorHAnsi"/>
        </w:rPr>
        <w:t xml:space="preserve">Komisja przetargowa </w:t>
      </w:r>
      <w:r w:rsidR="00E31E42" w:rsidRPr="00046C01">
        <w:rPr>
          <w:rFonts w:asciiTheme="minorHAnsi" w:hAnsiTheme="minorHAnsi"/>
        </w:rPr>
        <w:t xml:space="preserve">poinformuje Oferentów, którzy złożyli najkorzystniejsze oferty </w:t>
      </w:r>
      <w:r w:rsidR="00852B9B">
        <w:rPr>
          <w:rFonts w:asciiTheme="minorHAnsi" w:hAnsiTheme="minorHAnsi"/>
        </w:rPr>
        <w:br/>
      </w:r>
      <w:r w:rsidR="00E31E42" w:rsidRPr="00046C01">
        <w:rPr>
          <w:rFonts w:asciiTheme="minorHAnsi" w:hAnsiTheme="minorHAnsi"/>
        </w:rPr>
        <w:t>na poszczególne składniki majątku o terminie nabycia tych składników majątku.</w:t>
      </w:r>
    </w:p>
    <w:p w14:paraId="486A52E5" w14:textId="77777777" w:rsidR="00136514" w:rsidRPr="00046C01" w:rsidRDefault="00136514" w:rsidP="0013651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046C01">
        <w:rPr>
          <w:rFonts w:asciiTheme="minorHAnsi" w:hAnsiTheme="minorHAnsi"/>
        </w:rPr>
        <w:t>Jeżeli Oferent, którego o</w:t>
      </w:r>
      <w:r w:rsidR="00975362" w:rsidRPr="00046C01">
        <w:rPr>
          <w:rFonts w:asciiTheme="minorHAnsi" w:hAnsiTheme="minorHAnsi"/>
        </w:rPr>
        <w:t>ferta zostanie wybrana, uchyli</w:t>
      </w:r>
      <w:r w:rsidRPr="00046C01">
        <w:rPr>
          <w:rFonts w:asciiTheme="minorHAnsi" w:hAnsiTheme="minorHAnsi"/>
        </w:rPr>
        <w:t xml:space="preserve"> się od nabycia składnika majątku, </w:t>
      </w:r>
      <w:r w:rsidR="00E511F7" w:rsidRPr="00046C01">
        <w:rPr>
          <w:rFonts w:asciiTheme="minorHAnsi" w:hAnsiTheme="minorHAnsi"/>
        </w:rPr>
        <w:t xml:space="preserve">                 </w:t>
      </w:r>
      <w:r w:rsidR="00975362" w:rsidRPr="00046C01">
        <w:rPr>
          <w:rFonts w:asciiTheme="minorHAnsi" w:hAnsiTheme="minorHAnsi"/>
        </w:rPr>
        <w:t xml:space="preserve">w wyznaczonym mu terminie </w:t>
      </w:r>
      <w:r w:rsidR="00046C4B" w:rsidRPr="00046C01">
        <w:rPr>
          <w:rFonts w:asciiTheme="minorHAnsi" w:hAnsiTheme="minorHAnsi"/>
        </w:rPr>
        <w:t xml:space="preserve">Komisja przetargowa </w:t>
      </w:r>
      <w:r w:rsidRPr="00046C01">
        <w:rPr>
          <w:rFonts w:asciiTheme="minorHAnsi" w:hAnsiTheme="minorHAnsi"/>
        </w:rPr>
        <w:t>może wybrać ofertę najkorzystniejszą spośród pozostałych złożonych ofert</w:t>
      </w:r>
      <w:r w:rsidR="00975362" w:rsidRPr="00046C01">
        <w:rPr>
          <w:rFonts w:asciiTheme="minorHAnsi" w:hAnsiTheme="minorHAnsi"/>
        </w:rPr>
        <w:t xml:space="preserve"> ważnych</w:t>
      </w:r>
      <w:r w:rsidRPr="00046C01">
        <w:rPr>
          <w:rFonts w:asciiTheme="minorHAnsi" w:hAnsiTheme="minorHAnsi"/>
        </w:rPr>
        <w:t xml:space="preserve">. </w:t>
      </w:r>
    </w:p>
    <w:p w14:paraId="31FB01EB" w14:textId="77777777" w:rsidR="002C07AB" w:rsidRPr="00046C01" w:rsidRDefault="002C07AB" w:rsidP="003C3BCC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046C01">
        <w:rPr>
          <w:rFonts w:asciiTheme="minorHAnsi" w:hAnsiTheme="minorHAnsi" w:cstheme="minorHAnsi"/>
        </w:rPr>
        <w:t>Oferent, którego oferta została wybrana - w terminie do 7 dni kalendarzowych od dnia przekazania powiadomienia o wyborze jego oferty, zobowiązany jest do podpisania umowy sprzedaży.</w:t>
      </w:r>
    </w:p>
    <w:p w14:paraId="05856F57" w14:textId="0AEF4E99" w:rsidR="002C07AB" w:rsidRPr="00046C01" w:rsidRDefault="002C07AB" w:rsidP="0071197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046C01">
        <w:rPr>
          <w:rFonts w:asciiTheme="minorHAnsi" w:hAnsiTheme="minorHAnsi" w:cstheme="minorHAnsi"/>
        </w:rPr>
        <w:t xml:space="preserve">Przed wydaniem sprzętu będącego przedmiotem sprzedaży, Oferent którego oferta została wybrana (po podpisaniu stosownej umowy sprzedaży) zobowiązany jest do dokonania zapłaty za nabywany sprzęt na rachunek </w:t>
      </w:r>
      <w:bookmarkStart w:id="2" w:name="_Hlk196291866"/>
      <w:r w:rsidRPr="00046C01">
        <w:rPr>
          <w:rFonts w:asciiTheme="minorHAnsi" w:hAnsiTheme="minorHAnsi" w:cstheme="minorHAnsi"/>
        </w:rPr>
        <w:t xml:space="preserve">bankowy ZUS Oddział w </w:t>
      </w:r>
      <w:r w:rsidR="003C3BCC" w:rsidRPr="00046C01">
        <w:rPr>
          <w:rFonts w:asciiTheme="minorHAnsi" w:hAnsiTheme="minorHAnsi" w:cstheme="minorHAnsi"/>
        </w:rPr>
        <w:t>Częstochowie</w:t>
      </w:r>
      <w:r w:rsidR="00711973">
        <w:rPr>
          <w:rFonts w:asciiTheme="minorHAnsi" w:hAnsiTheme="minorHAnsi" w:cstheme="minorHAnsi"/>
        </w:rPr>
        <w:t>:</w:t>
      </w:r>
      <w:r w:rsidR="00711973" w:rsidRPr="00711973">
        <w:t xml:space="preserve"> </w:t>
      </w:r>
      <w:r w:rsidR="00711973" w:rsidRPr="00711973">
        <w:rPr>
          <w:rFonts w:asciiTheme="minorHAnsi" w:hAnsiTheme="minorHAnsi" w:cstheme="minorHAnsi"/>
        </w:rPr>
        <w:t>PKO BP S.A.</w:t>
      </w:r>
      <w:r w:rsidR="00711973">
        <w:rPr>
          <w:rFonts w:asciiTheme="minorHAnsi" w:hAnsiTheme="minorHAnsi" w:cstheme="minorHAnsi"/>
        </w:rPr>
        <w:t xml:space="preserve"> </w:t>
      </w:r>
      <w:r w:rsidR="00711973">
        <w:rPr>
          <w:rFonts w:asciiTheme="minorHAnsi" w:hAnsiTheme="minorHAnsi" w:cstheme="minorHAnsi"/>
        </w:rPr>
        <w:br/>
        <w:t xml:space="preserve">nr </w:t>
      </w:r>
      <w:r w:rsidR="00711973" w:rsidRPr="00711973">
        <w:rPr>
          <w:rFonts w:asciiTheme="minorHAnsi" w:hAnsiTheme="minorHAnsi" w:cstheme="minorHAnsi"/>
          <w:b/>
        </w:rPr>
        <w:t>12 1020 5590 0000 0102 9070 0017</w:t>
      </w:r>
      <w:r w:rsidR="00D1400B">
        <w:rPr>
          <w:rFonts w:asciiTheme="minorHAnsi" w:hAnsiTheme="minorHAnsi" w:cstheme="minorHAnsi"/>
          <w:b/>
        </w:rPr>
        <w:t xml:space="preserve"> </w:t>
      </w:r>
      <w:bookmarkEnd w:id="2"/>
      <w:r w:rsidR="00D1400B" w:rsidRPr="00D1400B">
        <w:rPr>
          <w:rFonts w:asciiTheme="minorHAnsi" w:hAnsiTheme="minorHAnsi" w:cstheme="minorHAnsi"/>
          <w:bCs/>
        </w:rPr>
        <w:t xml:space="preserve">w terminie do 7 dni kalendarzowych od  daty </w:t>
      </w:r>
      <w:r w:rsidR="00B52B4D">
        <w:rPr>
          <w:rFonts w:asciiTheme="minorHAnsi" w:hAnsiTheme="minorHAnsi" w:cstheme="minorHAnsi"/>
          <w:bCs/>
        </w:rPr>
        <w:t>wystawienia</w:t>
      </w:r>
      <w:r w:rsidR="00B52B4D" w:rsidRPr="00D1400B">
        <w:rPr>
          <w:rFonts w:asciiTheme="minorHAnsi" w:hAnsiTheme="minorHAnsi" w:cstheme="minorHAnsi"/>
          <w:bCs/>
        </w:rPr>
        <w:t xml:space="preserve"> </w:t>
      </w:r>
      <w:r w:rsidR="00F4374C">
        <w:rPr>
          <w:rFonts w:asciiTheme="minorHAnsi" w:hAnsiTheme="minorHAnsi" w:cstheme="minorHAnsi"/>
          <w:bCs/>
        </w:rPr>
        <w:t>faktury</w:t>
      </w:r>
      <w:r w:rsidR="00D1400B" w:rsidRPr="00D1400B">
        <w:rPr>
          <w:rFonts w:asciiTheme="minorHAnsi" w:hAnsiTheme="minorHAnsi" w:cstheme="minorHAnsi"/>
          <w:bCs/>
        </w:rPr>
        <w:t>.</w:t>
      </w:r>
      <w:r w:rsidR="00D1400B">
        <w:rPr>
          <w:rFonts w:asciiTheme="minorHAnsi" w:hAnsiTheme="minorHAnsi" w:cstheme="minorHAnsi"/>
          <w:b/>
        </w:rPr>
        <w:t xml:space="preserve"> </w:t>
      </w:r>
    </w:p>
    <w:p w14:paraId="6B0CFD59" w14:textId="77777777" w:rsidR="002C07AB" w:rsidRPr="00046C01" w:rsidRDefault="002C07AB" w:rsidP="003C3BCC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046C01">
        <w:rPr>
          <w:rFonts w:asciiTheme="minorHAnsi" w:hAnsiTheme="minorHAnsi" w:cstheme="minorHAnsi"/>
        </w:rPr>
        <w:t>Na podstawie podpisanej przez Nabywcę (lub przez upoważnionego Przedstawiciela Nabywcy) umowy sprzedaży wystawiona zostanie również faktura VAT.</w:t>
      </w:r>
    </w:p>
    <w:p w14:paraId="6C6027A1" w14:textId="77777777" w:rsidR="002C07AB" w:rsidRPr="00046C01" w:rsidRDefault="002C07AB" w:rsidP="003C3BCC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046C01">
        <w:rPr>
          <w:rFonts w:asciiTheme="minorHAnsi" w:hAnsiTheme="minorHAnsi" w:cstheme="minorHAnsi"/>
        </w:rPr>
        <w:t xml:space="preserve">Wpływ środków pieniężnych na wskazany powyżej rachunek bankowy ZUS Oddział </w:t>
      </w:r>
      <w:r w:rsidR="003C3BCC" w:rsidRPr="00046C01">
        <w:rPr>
          <w:rFonts w:asciiTheme="minorHAnsi" w:hAnsiTheme="minorHAnsi" w:cstheme="minorHAnsi"/>
        </w:rPr>
        <w:br/>
      </w:r>
      <w:r w:rsidRPr="00046C01">
        <w:rPr>
          <w:rFonts w:asciiTheme="minorHAnsi" w:hAnsiTheme="minorHAnsi" w:cstheme="minorHAnsi"/>
        </w:rPr>
        <w:t xml:space="preserve">w </w:t>
      </w:r>
      <w:r w:rsidR="003C3BCC" w:rsidRPr="00046C01">
        <w:rPr>
          <w:rFonts w:asciiTheme="minorHAnsi" w:hAnsiTheme="minorHAnsi" w:cstheme="minorHAnsi"/>
        </w:rPr>
        <w:t>Częstochowie</w:t>
      </w:r>
      <w:r w:rsidRPr="00046C01">
        <w:rPr>
          <w:rFonts w:asciiTheme="minorHAnsi" w:hAnsiTheme="minorHAnsi" w:cstheme="minorHAnsi"/>
        </w:rPr>
        <w:t xml:space="preserve"> będzie uznany za dokonanie zapłaty za przedmiot sprzedaży.</w:t>
      </w:r>
    </w:p>
    <w:p w14:paraId="3FDD45B2" w14:textId="77777777" w:rsidR="002C07AB" w:rsidRPr="00046C01" w:rsidRDefault="002C07AB" w:rsidP="003C3BCC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046C01">
        <w:rPr>
          <w:rFonts w:asciiTheme="minorHAnsi" w:hAnsiTheme="minorHAnsi" w:cstheme="minorHAnsi"/>
        </w:rPr>
        <w:t>Nabywca (Oferent, którego oferta została wybrana po podpisaniu stosownej umowy sprzedaży) zobowiązany jest w terminie do 7 dni roboczych od daty zapłaty do odbioru przedmiotu sprzedaży.</w:t>
      </w:r>
    </w:p>
    <w:p w14:paraId="26C7A165" w14:textId="77777777" w:rsidR="00975362" w:rsidRDefault="002C07AB" w:rsidP="00023407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046C01">
        <w:rPr>
          <w:rFonts w:asciiTheme="minorHAnsi" w:hAnsiTheme="minorHAnsi" w:cstheme="minorHAnsi"/>
        </w:rPr>
        <w:t xml:space="preserve">Dokumentem potwierdzającym odbiór przedmiotu sprzedaży będzie Protokół </w:t>
      </w:r>
      <w:r w:rsidRPr="00046C01">
        <w:rPr>
          <w:rFonts w:asciiTheme="minorHAnsi" w:hAnsiTheme="minorHAnsi" w:cstheme="minorHAnsi"/>
        </w:rPr>
        <w:br/>
        <w:t xml:space="preserve">zdawczo-odbiorczy podpisany przez Nabywcę (lub jego pełnomocnika) wskazanego </w:t>
      </w:r>
      <w:r w:rsidRPr="00046C01">
        <w:rPr>
          <w:rFonts w:asciiTheme="minorHAnsi" w:hAnsiTheme="minorHAnsi" w:cstheme="minorHAnsi"/>
        </w:rPr>
        <w:br/>
        <w:t>w podpisanej umowie sprzedaży.</w:t>
      </w:r>
    </w:p>
    <w:p w14:paraId="11E81629" w14:textId="77777777" w:rsidR="004B5C51" w:rsidRPr="00023407" w:rsidRDefault="004B5C51" w:rsidP="004B5C51">
      <w:pPr>
        <w:pStyle w:val="Akapitzlist"/>
        <w:ind w:left="357"/>
        <w:jc w:val="both"/>
        <w:rPr>
          <w:rFonts w:asciiTheme="minorHAnsi" w:hAnsiTheme="minorHAnsi" w:cstheme="minorHAnsi"/>
        </w:rPr>
      </w:pPr>
    </w:p>
    <w:p w14:paraId="53877077" w14:textId="66FC874B" w:rsidR="00136514" w:rsidRPr="00046C01" w:rsidRDefault="00136514" w:rsidP="00136514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046C01">
        <w:rPr>
          <w:rFonts w:asciiTheme="minorHAnsi" w:hAnsiTheme="minorHAnsi"/>
          <w:b/>
          <w:bCs/>
        </w:rPr>
        <w:t>§1</w:t>
      </w:r>
      <w:r w:rsidR="004B5C51">
        <w:rPr>
          <w:rFonts w:asciiTheme="minorHAnsi" w:hAnsiTheme="minorHAnsi"/>
          <w:b/>
          <w:bCs/>
        </w:rPr>
        <w:t>3</w:t>
      </w:r>
    </w:p>
    <w:p w14:paraId="0DF257BB" w14:textId="77777777" w:rsidR="00136514" w:rsidRPr="00046C01" w:rsidRDefault="00136514" w:rsidP="00136514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046C01">
        <w:rPr>
          <w:rFonts w:asciiTheme="minorHAnsi" w:hAnsiTheme="minorHAnsi"/>
        </w:rPr>
        <w:t xml:space="preserve">Organizator przetargu zastrzega sobie prawo odwołania przetargu, przesunięcia terminu </w:t>
      </w:r>
      <w:r w:rsidR="00975362" w:rsidRPr="00046C01">
        <w:rPr>
          <w:rFonts w:asciiTheme="minorHAnsi" w:hAnsiTheme="minorHAnsi"/>
        </w:rPr>
        <w:t xml:space="preserve">składania ofert </w:t>
      </w:r>
      <w:r w:rsidRPr="00046C01">
        <w:rPr>
          <w:rFonts w:asciiTheme="minorHAnsi" w:hAnsiTheme="minorHAnsi"/>
        </w:rPr>
        <w:t xml:space="preserve">lub nie dokonania wyboru oferty bez podania przyczyn. </w:t>
      </w:r>
    </w:p>
    <w:p w14:paraId="251C53E3" w14:textId="77777777" w:rsidR="00136514" w:rsidRPr="00046C01" w:rsidRDefault="00136514" w:rsidP="00136514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046C01">
        <w:rPr>
          <w:rFonts w:asciiTheme="minorHAnsi" w:hAnsiTheme="minorHAnsi"/>
        </w:rPr>
        <w:t>Informacja o wyniku postępowania przetargowego zostanie przekazana Oferentom w formie elektronicznej</w:t>
      </w:r>
      <w:r w:rsidR="00046C4B" w:rsidRPr="00046C01">
        <w:rPr>
          <w:rFonts w:asciiTheme="minorHAnsi" w:hAnsiTheme="minorHAnsi"/>
        </w:rPr>
        <w:t xml:space="preserve"> przez Komisję prz</w:t>
      </w:r>
      <w:r w:rsidR="0002087E" w:rsidRPr="00046C01">
        <w:rPr>
          <w:rFonts w:asciiTheme="minorHAnsi" w:hAnsiTheme="minorHAnsi"/>
        </w:rPr>
        <w:t>e</w:t>
      </w:r>
      <w:r w:rsidR="00046C4B" w:rsidRPr="00046C01">
        <w:rPr>
          <w:rFonts w:asciiTheme="minorHAnsi" w:hAnsiTheme="minorHAnsi"/>
        </w:rPr>
        <w:t>targową</w:t>
      </w:r>
      <w:r w:rsidRPr="00046C01">
        <w:rPr>
          <w:rFonts w:asciiTheme="minorHAnsi" w:hAnsiTheme="minorHAnsi"/>
        </w:rPr>
        <w:t>.</w:t>
      </w:r>
    </w:p>
    <w:p w14:paraId="4ACAF2B9" w14:textId="77777777" w:rsidR="00136514" w:rsidRPr="00046C01" w:rsidRDefault="00136514" w:rsidP="00136514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14:paraId="66CE7314" w14:textId="10D1569E" w:rsidR="00136514" w:rsidRPr="00046C01" w:rsidRDefault="00136514" w:rsidP="00136514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046C01">
        <w:rPr>
          <w:rFonts w:asciiTheme="minorHAnsi" w:hAnsiTheme="minorHAnsi"/>
          <w:b/>
          <w:bCs/>
        </w:rPr>
        <w:t>§1</w:t>
      </w:r>
      <w:r w:rsidR="004B5C51">
        <w:rPr>
          <w:rFonts w:asciiTheme="minorHAnsi" w:hAnsiTheme="minorHAnsi"/>
          <w:b/>
          <w:bCs/>
        </w:rPr>
        <w:t>4</w:t>
      </w:r>
    </w:p>
    <w:p w14:paraId="3DA593D7" w14:textId="77777777" w:rsidR="00136514" w:rsidRPr="00023407" w:rsidRDefault="00136514" w:rsidP="00136514">
      <w:pPr>
        <w:autoSpaceDE w:val="0"/>
        <w:autoSpaceDN w:val="0"/>
        <w:adjustRightInd w:val="0"/>
        <w:jc w:val="both"/>
        <w:rPr>
          <w:rFonts w:asciiTheme="minorHAnsi" w:hAnsiTheme="minorHAnsi"/>
          <w:sz w:val="12"/>
          <w:szCs w:val="12"/>
        </w:rPr>
      </w:pPr>
    </w:p>
    <w:p w14:paraId="0EA3D32D" w14:textId="77777777" w:rsidR="00553EC7" w:rsidRDefault="00136514" w:rsidP="004B5C5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046C01">
        <w:rPr>
          <w:rFonts w:asciiTheme="minorHAnsi" w:hAnsiTheme="minorHAnsi"/>
        </w:rPr>
        <w:t xml:space="preserve">Każdy z Oferentów jest związany treścią niniejszego Regulaminu oraz postanowieniami ogłoszenia o przetargu. </w:t>
      </w:r>
    </w:p>
    <w:p w14:paraId="24CA1FCD" w14:textId="674B0F20" w:rsidR="004B5C51" w:rsidRPr="00553EC7" w:rsidRDefault="004B5C51" w:rsidP="004B5C5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53EC7">
        <w:rPr>
          <w:rFonts w:asciiTheme="minorHAnsi" w:hAnsiTheme="minorHAnsi"/>
        </w:rPr>
        <w:lastRenderedPageBreak/>
        <w:t>W sprawach nieuregulowanych w niniejszym Regulaminie stosuje się odpowiednie przepisy prawa mające zastosowanie do organizowanego przetargu, w tym w szczególności odpowiednie przepisy rozporządzenia z 21 października 2019 r. w sprawie szczegółowego sposobu gospodarowania składnikami rzeczowymi majątku ruchomego Skarbu Państwa (Dz.U. z 20</w:t>
      </w:r>
      <w:r w:rsidR="003D0BB0">
        <w:rPr>
          <w:rFonts w:asciiTheme="minorHAnsi" w:hAnsiTheme="minorHAnsi"/>
        </w:rPr>
        <w:t>25</w:t>
      </w:r>
      <w:r w:rsidRPr="00553EC7">
        <w:rPr>
          <w:rFonts w:asciiTheme="minorHAnsi" w:hAnsiTheme="minorHAnsi"/>
        </w:rPr>
        <w:t xml:space="preserve"> poz.</w:t>
      </w:r>
      <w:r w:rsidR="003D0BB0">
        <w:rPr>
          <w:rFonts w:asciiTheme="minorHAnsi" w:hAnsiTheme="minorHAnsi"/>
        </w:rPr>
        <w:t>228</w:t>
      </w:r>
      <w:r w:rsidRPr="00553EC7">
        <w:rPr>
          <w:rFonts w:asciiTheme="minorHAnsi" w:hAnsiTheme="minorHAnsi"/>
        </w:rPr>
        <w:t>).</w:t>
      </w:r>
    </w:p>
    <w:p w14:paraId="110B29F4" w14:textId="77777777" w:rsidR="00555070" w:rsidRDefault="00555070" w:rsidP="00555070"/>
    <w:p w14:paraId="3E08E578" w14:textId="647E70B6" w:rsidR="009632F0" w:rsidRPr="009632F0" w:rsidRDefault="009632F0" w:rsidP="00555070">
      <w:pPr>
        <w:rPr>
          <w:rFonts w:asciiTheme="minorHAnsi" w:hAnsiTheme="minorHAnsi" w:cstheme="minorHAnsi"/>
        </w:rPr>
      </w:pPr>
      <w:r w:rsidRPr="009632F0">
        <w:rPr>
          <w:rFonts w:asciiTheme="minorHAnsi" w:hAnsiTheme="minorHAnsi" w:cstheme="minorHAnsi"/>
        </w:rPr>
        <w:t>Załączniki:</w:t>
      </w:r>
    </w:p>
    <w:p w14:paraId="40263B37" w14:textId="77CF335A" w:rsidR="009632F0" w:rsidRPr="009632F0" w:rsidRDefault="009632F0" w:rsidP="00555070">
      <w:pPr>
        <w:rPr>
          <w:rFonts w:asciiTheme="minorHAnsi" w:hAnsiTheme="minorHAnsi" w:cstheme="minorHAnsi"/>
        </w:rPr>
      </w:pPr>
      <w:r w:rsidRPr="009632F0">
        <w:rPr>
          <w:rFonts w:asciiTheme="minorHAnsi" w:hAnsiTheme="minorHAnsi" w:cstheme="minorHAnsi"/>
        </w:rPr>
        <w:t>Załącznik nr 1- wykaz mebli</w:t>
      </w:r>
    </w:p>
    <w:p w14:paraId="63456F61" w14:textId="579EEF5A" w:rsidR="009632F0" w:rsidRPr="009632F0" w:rsidRDefault="009632F0" w:rsidP="009632F0">
      <w:pPr>
        <w:rPr>
          <w:rFonts w:asciiTheme="minorHAnsi" w:hAnsiTheme="minorHAnsi" w:cstheme="minorHAnsi"/>
        </w:rPr>
      </w:pPr>
      <w:r w:rsidRPr="009632F0">
        <w:rPr>
          <w:rFonts w:asciiTheme="minorHAnsi" w:hAnsiTheme="minorHAnsi" w:cstheme="minorHAnsi"/>
        </w:rPr>
        <w:t>Załącznik nr 2- formularz oferty</w:t>
      </w:r>
    </w:p>
    <w:p w14:paraId="4C87602C" w14:textId="1FB7A63A" w:rsidR="009632F0" w:rsidRPr="009632F0" w:rsidRDefault="009632F0" w:rsidP="009632F0">
      <w:pPr>
        <w:rPr>
          <w:rFonts w:asciiTheme="minorHAnsi" w:hAnsiTheme="minorHAnsi" w:cstheme="minorHAnsi"/>
        </w:rPr>
      </w:pPr>
      <w:r w:rsidRPr="009632F0">
        <w:rPr>
          <w:rFonts w:asciiTheme="minorHAnsi" w:hAnsiTheme="minorHAnsi" w:cstheme="minorHAnsi"/>
        </w:rPr>
        <w:t>Załącznik nr 3- klauzula informacyjna</w:t>
      </w:r>
    </w:p>
    <w:p w14:paraId="00814E75" w14:textId="011C51B8" w:rsidR="009632F0" w:rsidRPr="009632F0" w:rsidRDefault="009632F0" w:rsidP="009632F0">
      <w:pPr>
        <w:rPr>
          <w:rFonts w:asciiTheme="minorHAnsi" w:hAnsiTheme="minorHAnsi" w:cstheme="minorHAnsi"/>
        </w:rPr>
      </w:pPr>
      <w:r w:rsidRPr="009632F0">
        <w:rPr>
          <w:rFonts w:asciiTheme="minorHAnsi" w:hAnsiTheme="minorHAnsi" w:cstheme="minorHAnsi"/>
        </w:rPr>
        <w:t>Załącznik nr 4- instrukcja szyfrowania</w:t>
      </w:r>
    </w:p>
    <w:p w14:paraId="7BAB8324" w14:textId="7C5457E1" w:rsidR="009632F0" w:rsidRPr="009632F0" w:rsidRDefault="009632F0" w:rsidP="009632F0">
      <w:pPr>
        <w:rPr>
          <w:rFonts w:asciiTheme="minorHAnsi" w:hAnsiTheme="minorHAnsi" w:cstheme="minorHAnsi"/>
        </w:rPr>
      </w:pPr>
      <w:r w:rsidRPr="009632F0">
        <w:rPr>
          <w:rFonts w:asciiTheme="minorHAnsi" w:hAnsiTheme="minorHAnsi" w:cstheme="minorHAnsi"/>
        </w:rPr>
        <w:t xml:space="preserve">Załącznik nr 5- projekt umowy na sprzedaż mebli </w:t>
      </w:r>
    </w:p>
    <w:p w14:paraId="0A6B2C19" w14:textId="77777777" w:rsidR="009632F0" w:rsidRPr="00046C01" w:rsidRDefault="009632F0" w:rsidP="00555070"/>
    <w:sectPr w:rsidR="009632F0" w:rsidRPr="00046C01" w:rsidSect="00E07FF4">
      <w:footerReference w:type="default" r:id="rId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3D1BF" w14:textId="77777777" w:rsidR="00902799" w:rsidRDefault="00902799">
      <w:r>
        <w:separator/>
      </w:r>
    </w:p>
  </w:endnote>
  <w:endnote w:type="continuationSeparator" w:id="0">
    <w:p w14:paraId="5C6BB100" w14:textId="77777777" w:rsidR="00902799" w:rsidRDefault="0090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790134"/>
      <w:docPartObj>
        <w:docPartGallery w:val="Page Numbers (Bottom of Page)"/>
        <w:docPartUnique/>
      </w:docPartObj>
    </w:sdtPr>
    <w:sdtContent>
      <w:p w14:paraId="31CECD2A" w14:textId="77777777" w:rsidR="00E07FF4" w:rsidRDefault="002116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C90">
          <w:rPr>
            <w:noProof/>
          </w:rPr>
          <w:t>3</w:t>
        </w:r>
        <w:r>
          <w:fldChar w:fldCharType="end"/>
        </w:r>
      </w:p>
    </w:sdtContent>
  </w:sdt>
  <w:p w14:paraId="65A183F2" w14:textId="77777777" w:rsidR="00E07FF4" w:rsidRDefault="00E07F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9EAE" w14:textId="77777777" w:rsidR="00902799" w:rsidRDefault="00902799">
      <w:r>
        <w:separator/>
      </w:r>
    </w:p>
  </w:footnote>
  <w:footnote w:type="continuationSeparator" w:id="0">
    <w:p w14:paraId="40ABB79C" w14:textId="77777777" w:rsidR="00902799" w:rsidRDefault="0090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1914"/>
    <w:multiLevelType w:val="hybridMultilevel"/>
    <w:tmpl w:val="BB7635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B6CC3"/>
    <w:multiLevelType w:val="hybridMultilevel"/>
    <w:tmpl w:val="73E461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396D73"/>
    <w:multiLevelType w:val="hybridMultilevel"/>
    <w:tmpl w:val="EADA44B8"/>
    <w:lvl w:ilvl="0" w:tplc="50DA303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9E67D7"/>
    <w:multiLevelType w:val="hybridMultilevel"/>
    <w:tmpl w:val="8FA657BE"/>
    <w:lvl w:ilvl="0" w:tplc="50DA303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460CDE"/>
    <w:multiLevelType w:val="hybridMultilevel"/>
    <w:tmpl w:val="C41276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45297"/>
    <w:multiLevelType w:val="hybridMultilevel"/>
    <w:tmpl w:val="62B2A02A"/>
    <w:lvl w:ilvl="0" w:tplc="C8D2A07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761554"/>
    <w:multiLevelType w:val="hybridMultilevel"/>
    <w:tmpl w:val="0164ABC4"/>
    <w:lvl w:ilvl="0" w:tplc="C8D2A07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2C3C7E2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893601"/>
    <w:multiLevelType w:val="hybridMultilevel"/>
    <w:tmpl w:val="B096FD5C"/>
    <w:lvl w:ilvl="0" w:tplc="50DA303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B4214C"/>
    <w:multiLevelType w:val="hybridMultilevel"/>
    <w:tmpl w:val="EC7CF90A"/>
    <w:lvl w:ilvl="0" w:tplc="7EF274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A260AB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C21835"/>
    <w:multiLevelType w:val="hybridMultilevel"/>
    <w:tmpl w:val="0164ABC4"/>
    <w:lvl w:ilvl="0" w:tplc="C8D2A07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2C3C7E2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820948"/>
    <w:multiLevelType w:val="hybridMultilevel"/>
    <w:tmpl w:val="CC427B0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80958"/>
    <w:multiLevelType w:val="hybridMultilevel"/>
    <w:tmpl w:val="7A98973E"/>
    <w:lvl w:ilvl="0" w:tplc="C8D2A07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FB2D37"/>
    <w:multiLevelType w:val="hybridMultilevel"/>
    <w:tmpl w:val="15F6D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63EFC"/>
    <w:multiLevelType w:val="hybridMultilevel"/>
    <w:tmpl w:val="762E2FF8"/>
    <w:lvl w:ilvl="0" w:tplc="04150017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8FC06D7"/>
    <w:multiLevelType w:val="hybridMultilevel"/>
    <w:tmpl w:val="14C41E9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BE405F6"/>
    <w:multiLevelType w:val="hybridMultilevel"/>
    <w:tmpl w:val="9E4AF41C"/>
    <w:lvl w:ilvl="0" w:tplc="04150017">
      <w:start w:val="1"/>
      <w:numFmt w:val="lowerLetter"/>
      <w:lvlText w:val="%1)"/>
      <w:lvlJc w:val="left"/>
      <w:pPr>
        <w:ind w:left="1072" w:hanging="360"/>
      </w:pPr>
    </w:lvl>
    <w:lvl w:ilvl="1" w:tplc="04150019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6" w15:restartNumberingAfterBreak="0">
    <w:nsid w:val="5D361F2E"/>
    <w:multiLevelType w:val="hybridMultilevel"/>
    <w:tmpl w:val="A0AC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117B5"/>
    <w:multiLevelType w:val="hybridMultilevel"/>
    <w:tmpl w:val="6B702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731F6"/>
    <w:multiLevelType w:val="hybridMultilevel"/>
    <w:tmpl w:val="CD886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8F02AB"/>
    <w:multiLevelType w:val="hybridMultilevel"/>
    <w:tmpl w:val="EF4E0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E395D"/>
    <w:multiLevelType w:val="hybridMultilevel"/>
    <w:tmpl w:val="59FEBD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BD62BC"/>
    <w:multiLevelType w:val="hybridMultilevel"/>
    <w:tmpl w:val="CCCE7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D0008"/>
    <w:multiLevelType w:val="hybridMultilevel"/>
    <w:tmpl w:val="7CA89D5C"/>
    <w:lvl w:ilvl="0" w:tplc="50DA303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090114"/>
    <w:multiLevelType w:val="hybridMultilevel"/>
    <w:tmpl w:val="303AB1C2"/>
    <w:lvl w:ilvl="0" w:tplc="F080055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526964"/>
    <w:multiLevelType w:val="hybridMultilevel"/>
    <w:tmpl w:val="5B46FAD8"/>
    <w:lvl w:ilvl="0" w:tplc="DFAEA59E">
      <w:start w:val="1"/>
      <w:numFmt w:val="decimal"/>
      <w:lvlText w:val="%1."/>
      <w:lvlJc w:val="left"/>
      <w:rPr>
        <w:strike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61120411">
    <w:abstractNumId w:val="24"/>
  </w:num>
  <w:num w:numId="2" w16cid:durableId="676419227">
    <w:abstractNumId w:val="13"/>
  </w:num>
  <w:num w:numId="3" w16cid:durableId="451629768">
    <w:abstractNumId w:val="8"/>
  </w:num>
  <w:num w:numId="4" w16cid:durableId="411127572">
    <w:abstractNumId w:val="22"/>
  </w:num>
  <w:num w:numId="5" w16cid:durableId="351224081">
    <w:abstractNumId w:val="2"/>
  </w:num>
  <w:num w:numId="6" w16cid:durableId="617881234">
    <w:abstractNumId w:val="7"/>
  </w:num>
  <w:num w:numId="7" w16cid:durableId="1789351782">
    <w:abstractNumId w:val="3"/>
  </w:num>
  <w:num w:numId="8" w16cid:durableId="361441242">
    <w:abstractNumId w:val="12"/>
  </w:num>
  <w:num w:numId="9" w16cid:durableId="739250083">
    <w:abstractNumId w:val="20"/>
  </w:num>
  <w:num w:numId="10" w16cid:durableId="1472358207">
    <w:abstractNumId w:val="10"/>
  </w:num>
  <w:num w:numId="11" w16cid:durableId="1949385664">
    <w:abstractNumId w:val="1"/>
  </w:num>
  <w:num w:numId="12" w16cid:durableId="920724012">
    <w:abstractNumId w:val="14"/>
  </w:num>
  <w:num w:numId="13" w16cid:durableId="1238244902">
    <w:abstractNumId w:val="23"/>
  </w:num>
  <w:num w:numId="14" w16cid:durableId="1193227691">
    <w:abstractNumId w:val="11"/>
  </w:num>
  <w:num w:numId="15" w16cid:durableId="1754207024">
    <w:abstractNumId w:val="21"/>
  </w:num>
  <w:num w:numId="16" w16cid:durableId="1728719558">
    <w:abstractNumId w:val="5"/>
  </w:num>
  <w:num w:numId="17" w16cid:durableId="1355233861">
    <w:abstractNumId w:val="6"/>
  </w:num>
  <w:num w:numId="18" w16cid:durableId="929854319">
    <w:abstractNumId w:val="18"/>
  </w:num>
  <w:num w:numId="19" w16cid:durableId="822280926">
    <w:abstractNumId w:val="17"/>
  </w:num>
  <w:num w:numId="20" w16cid:durableId="1005985268">
    <w:abstractNumId w:val="9"/>
  </w:num>
  <w:num w:numId="21" w16cid:durableId="898445728">
    <w:abstractNumId w:val="16"/>
  </w:num>
  <w:num w:numId="22" w16cid:durableId="918247921">
    <w:abstractNumId w:val="19"/>
  </w:num>
  <w:num w:numId="23" w16cid:durableId="1660844863">
    <w:abstractNumId w:val="15"/>
  </w:num>
  <w:num w:numId="24" w16cid:durableId="244462842">
    <w:abstractNumId w:val="4"/>
  </w:num>
  <w:num w:numId="25" w16cid:durableId="911424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14"/>
    <w:rsid w:val="0002087E"/>
    <w:rsid w:val="00023407"/>
    <w:rsid w:val="00035EC3"/>
    <w:rsid w:val="0003657F"/>
    <w:rsid w:val="00046C01"/>
    <w:rsid w:val="00046C4B"/>
    <w:rsid w:val="00090FDE"/>
    <w:rsid w:val="000948E8"/>
    <w:rsid w:val="000A5A58"/>
    <w:rsid w:val="000C2338"/>
    <w:rsid w:val="00104006"/>
    <w:rsid w:val="00136514"/>
    <w:rsid w:val="00155593"/>
    <w:rsid w:val="00173361"/>
    <w:rsid w:val="00176045"/>
    <w:rsid w:val="00211683"/>
    <w:rsid w:val="002362C8"/>
    <w:rsid w:val="002556A3"/>
    <w:rsid w:val="002C07AB"/>
    <w:rsid w:val="002E535A"/>
    <w:rsid w:val="00323E6F"/>
    <w:rsid w:val="00350558"/>
    <w:rsid w:val="00354182"/>
    <w:rsid w:val="003747F7"/>
    <w:rsid w:val="003961DD"/>
    <w:rsid w:val="003C2829"/>
    <w:rsid w:val="003C3BCC"/>
    <w:rsid w:val="003D0BB0"/>
    <w:rsid w:val="003E7524"/>
    <w:rsid w:val="00435C4C"/>
    <w:rsid w:val="0045570F"/>
    <w:rsid w:val="00474265"/>
    <w:rsid w:val="004B5C51"/>
    <w:rsid w:val="004C0976"/>
    <w:rsid w:val="004F756E"/>
    <w:rsid w:val="00503F4C"/>
    <w:rsid w:val="00507EB1"/>
    <w:rsid w:val="005307AE"/>
    <w:rsid w:val="00553EC7"/>
    <w:rsid w:val="00554E0F"/>
    <w:rsid w:val="00555070"/>
    <w:rsid w:val="005648AD"/>
    <w:rsid w:val="005923FE"/>
    <w:rsid w:val="005A0C8A"/>
    <w:rsid w:val="005F51B7"/>
    <w:rsid w:val="0060085B"/>
    <w:rsid w:val="00601B3B"/>
    <w:rsid w:val="00615B28"/>
    <w:rsid w:val="0063361D"/>
    <w:rsid w:val="00650361"/>
    <w:rsid w:val="0068540B"/>
    <w:rsid w:val="006B08D3"/>
    <w:rsid w:val="00711973"/>
    <w:rsid w:val="007A2A4A"/>
    <w:rsid w:val="007B351D"/>
    <w:rsid w:val="007B3E03"/>
    <w:rsid w:val="00807789"/>
    <w:rsid w:val="00831DDB"/>
    <w:rsid w:val="008451F3"/>
    <w:rsid w:val="00852B9B"/>
    <w:rsid w:val="00857A32"/>
    <w:rsid w:val="00860205"/>
    <w:rsid w:val="00864660"/>
    <w:rsid w:val="008D061A"/>
    <w:rsid w:val="00902799"/>
    <w:rsid w:val="00923FE7"/>
    <w:rsid w:val="00935FA6"/>
    <w:rsid w:val="009632F0"/>
    <w:rsid w:val="00975362"/>
    <w:rsid w:val="00995134"/>
    <w:rsid w:val="009971AC"/>
    <w:rsid w:val="009C15D3"/>
    <w:rsid w:val="009C5C90"/>
    <w:rsid w:val="009D7785"/>
    <w:rsid w:val="00A11162"/>
    <w:rsid w:val="00A15999"/>
    <w:rsid w:val="00A52440"/>
    <w:rsid w:val="00AA1BF4"/>
    <w:rsid w:val="00AC2A62"/>
    <w:rsid w:val="00AC2C19"/>
    <w:rsid w:val="00AD3E5B"/>
    <w:rsid w:val="00AE6F13"/>
    <w:rsid w:val="00B52B4D"/>
    <w:rsid w:val="00B66E49"/>
    <w:rsid w:val="00C64C2E"/>
    <w:rsid w:val="00C9015E"/>
    <w:rsid w:val="00CD30AC"/>
    <w:rsid w:val="00D12BD4"/>
    <w:rsid w:val="00D1400B"/>
    <w:rsid w:val="00D32D58"/>
    <w:rsid w:val="00D777B0"/>
    <w:rsid w:val="00E07FF4"/>
    <w:rsid w:val="00E31DEC"/>
    <w:rsid w:val="00E31E42"/>
    <w:rsid w:val="00E42CCA"/>
    <w:rsid w:val="00E511F7"/>
    <w:rsid w:val="00E9591F"/>
    <w:rsid w:val="00EA6D77"/>
    <w:rsid w:val="00EC1E54"/>
    <w:rsid w:val="00EC5B13"/>
    <w:rsid w:val="00ED405C"/>
    <w:rsid w:val="00EE60EA"/>
    <w:rsid w:val="00EF558D"/>
    <w:rsid w:val="00F30C96"/>
    <w:rsid w:val="00F4374C"/>
    <w:rsid w:val="00F8245F"/>
    <w:rsid w:val="00F847F6"/>
    <w:rsid w:val="00F94F63"/>
    <w:rsid w:val="00FA0D52"/>
    <w:rsid w:val="00FB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E2B2"/>
  <w15:docId w15:val="{DF16DAA1-ED29-49C1-A528-19B34F76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651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651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365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5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C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C96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B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B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B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B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BC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F43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52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estochowa.meble@zu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7806C-3DE4-4D38-9089-94D78BE7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1245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Strączyńska, Katarzyna</dc:creator>
  <cp:lastModifiedBy>Czajkowska, Anna</cp:lastModifiedBy>
  <cp:revision>5</cp:revision>
  <cp:lastPrinted>2025-04-30T08:38:00Z</cp:lastPrinted>
  <dcterms:created xsi:type="dcterms:W3CDTF">2025-04-30T10:33:00Z</dcterms:created>
  <dcterms:modified xsi:type="dcterms:W3CDTF">2025-05-06T05:23:00Z</dcterms:modified>
</cp:coreProperties>
</file>