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010089AB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bookmarkStart w:id="0" w:name="_Hlk236287828"/>
      <w:r w:rsidR="00BA3EAD">
        <w:rPr>
          <w:rFonts w:cstheme="minorHAnsi"/>
          <w:bCs w:val="0"/>
          <w:sz w:val="20"/>
          <w:szCs w:val="20"/>
        </w:rPr>
        <w:t>„</w:t>
      </w:r>
      <w:bookmarkStart w:id="1" w:name="_Hlk242168119"/>
      <w:r w:rsidR="0074713B" w:rsidRPr="0074713B">
        <w:rPr>
          <w:rFonts w:cstheme="minorHAnsi"/>
          <w:bCs w:val="0"/>
          <w:sz w:val="20"/>
          <w:szCs w:val="20"/>
        </w:rPr>
        <w:t>Świadczenia krótkoterminowe, świadczenie rehabilitacyjne oraz świadczenia z ubezpieczenia wypadkowego - ustalanie prawa i jego wysokości</w:t>
      </w:r>
      <w:r w:rsidR="0074713B">
        <w:rPr>
          <w:rFonts w:cstheme="minorHAnsi"/>
          <w:bCs w:val="0"/>
          <w:sz w:val="20"/>
          <w:szCs w:val="20"/>
        </w:rPr>
        <w:t>,</w:t>
      </w:r>
      <w:r w:rsidR="0074713B" w:rsidRPr="0074713B">
        <w:rPr>
          <w:rFonts w:cstheme="minorHAnsi"/>
          <w:bCs w:val="0"/>
          <w:sz w:val="20"/>
          <w:szCs w:val="20"/>
        </w:rPr>
        <w:t xml:space="preserve"> ustalanie okresu zasiłkowego</w:t>
      </w:r>
      <w:r w:rsidR="0074713B">
        <w:rPr>
          <w:rFonts w:cstheme="minorHAnsi"/>
          <w:bCs w:val="0"/>
          <w:sz w:val="20"/>
          <w:szCs w:val="20"/>
        </w:rPr>
        <w:t>,</w:t>
      </w:r>
      <w:r w:rsidR="0074713B" w:rsidRPr="0074713B">
        <w:rPr>
          <w:rFonts w:cstheme="minorHAnsi"/>
          <w:bCs w:val="0"/>
          <w:sz w:val="20"/>
          <w:szCs w:val="20"/>
        </w:rPr>
        <w:t xml:space="preserve"> niezbędna dokumentacja</w:t>
      </w:r>
      <w:bookmarkEnd w:id="1"/>
      <w:r w:rsidR="00BA3EAD">
        <w:rPr>
          <w:rFonts w:cstheme="minorHAnsi"/>
          <w:bCs w:val="0"/>
          <w:sz w:val="20"/>
          <w:szCs w:val="20"/>
        </w:rPr>
        <w:t>”</w:t>
      </w:r>
      <w:bookmarkEnd w:id="0"/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4D8A253D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BA3EAD" w:rsidRPr="00BA3EAD">
        <w:rPr>
          <w:rStyle w:val="Pogrubienie"/>
          <w:b w:val="0"/>
          <w:sz w:val="21"/>
          <w:szCs w:val="21"/>
        </w:rPr>
        <w:t>„</w:t>
      </w:r>
      <w:r w:rsidR="0074713B" w:rsidRPr="0074713B">
        <w:rPr>
          <w:rStyle w:val="Pogrubienie"/>
          <w:b w:val="0"/>
          <w:sz w:val="21"/>
          <w:szCs w:val="21"/>
        </w:rPr>
        <w:t>Świadczenia krótkoterminowe, świadczenie rehabilitacyjne oraz świadczenia z ubezpieczenia wypadkowego - ustalanie prawa i jego wysokości, ustalanie okresu zasiłkowego, niezbędna dokumentacja</w:t>
      </w:r>
      <w:r w:rsidR="00BA3EAD" w:rsidRPr="00BA3EAD">
        <w:rPr>
          <w:rStyle w:val="Pogrubienie"/>
          <w:b w:val="0"/>
          <w:sz w:val="21"/>
          <w:szCs w:val="21"/>
        </w:rPr>
        <w:t>”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W odniesieniu do Pani/Pana danych osobowych decyzje nie będą podejmowane w sposób zautomatyzowany, stosowanie do art. 22 RODO. Na podstawie Pani/Pana danych osobowych nie dokonujemy profilowania, czyli automatycznej oceny niektórych czynników osobowych, które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3D898" w14:textId="77777777" w:rsidR="00A53598" w:rsidRDefault="00A53598" w:rsidP="00423B51">
      <w:pPr>
        <w:spacing w:after="0" w:line="240" w:lineRule="auto"/>
      </w:pPr>
      <w:r>
        <w:separator/>
      </w:r>
    </w:p>
  </w:endnote>
  <w:endnote w:type="continuationSeparator" w:id="0">
    <w:p w14:paraId="5EDCCF0B" w14:textId="77777777" w:rsidR="00A53598" w:rsidRDefault="00A53598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49A3A" w14:textId="77777777" w:rsidR="00A53598" w:rsidRDefault="00A53598" w:rsidP="00423B51">
      <w:pPr>
        <w:spacing w:after="0" w:line="240" w:lineRule="auto"/>
      </w:pPr>
      <w:r>
        <w:separator/>
      </w:r>
    </w:p>
  </w:footnote>
  <w:footnote w:type="continuationSeparator" w:id="0">
    <w:p w14:paraId="4D89EFB0" w14:textId="77777777" w:rsidR="00A53598" w:rsidRDefault="00A53598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B07DF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429D"/>
    <w:rsid w:val="00496A22"/>
    <w:rsid w:val="004B4B03"/>
    <w:rsid w:val="004E2581"/>
    <w:rsid w:val="004E6D6A"/>
    <w:rsid w:val="004E7DE1"/>
    <w:rsid w:val="004F68F6"/>
    <w:rsid w:val="005001C3"/>
    <w:rsid w:val="005001F4"/>
    <w:rsid w:val="00511879"/>
    <w:rsid w:val="00513527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4713B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3598"/>
    <w:rsid w:val="00A57A4D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668F"/>
    <w:rsid w:val="00BA3EAD"/>
    <w:rsid w:val="00BA7332"/>
    <w:rsid w:val="00BB2F15"/>
    <w:rsid w:val="00BC0BE5"/>
    <w:rsid w:val="00BD4A08"/>
    <w:rsid w:val="00BD6E2B"/>
    <w:rsid w:val="00BF05E7"/>
    <w:rsid w:val="00C67290"/>
    <w:rsid w:val="00CF234F"/>
    <w:rsid w:val="00CF6F45"/>
    <w:rsid w:val="00D200C7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4142E"/>
    <w:rsid w:val="00F53517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660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2026-10-06T06:43:00Z</dcterms:created>
  <dcterms:modified xsi:type="dcterms:W3CDTF">2026-10-06T06:43:00Z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2026-10-06T05:59:16.3644856Z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GRN-09b379e9-1ddd-4d55-954f-be2f0559a77d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{"ver":1,"date":"2026-10-06T05:59:45","author":"ZUS\\joanna.sobieraj02;Sobieraj, Joanna","classification":{"node":"PUBLIC"}}</vt:lpwstr>
  </property>
  <property fmtid="{D5CDD505-2E9C-101B-9397-08002B2CF9AE}" pid="10" name="ZUSHash">
    <vt:lpwstr>yCJImPVP1Rfzvp0EL1dHYdVC+TRR/m98+cs1NpYcjT0=</vt:lpwstr>
  </property>
</Properties>
</file>