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181A3" w14:textId="77777777" w:rsidR="004448B9" w:rsidRPr="004448B9" w:rsidRDefault="004448B9" w:rsidP="004448B9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right"/>
        <w:rPr>
          <w:rStyle w:val="Teksttreci6"/>
          <w:rFonts w:cstheme="minorHAnsi"/>
          <w:bCs/>
          <w:color w:val="000000"/>
          <w:sz w:val="24"/>
          <w:szCs w:val="22"/>
        </w:rPr>
      </w:pPr>
      <w:r w:rsidRPr="004448B9">
        <w:rPr>
          <w:rStyle w:val="Teksttreci6"/>
          <w:rFonts w:cstheme="minorHAnsi"/>
          <w:bCs/>
          <w:color w:val="000000"/>
          <w:sz w:val="24"/>
          <w:szCs w:val="22"/>
        </w:rPr>
        <w:t>Załącznik nr 1</w:t>
      </w:r>
    </w:p>
    <w:p w14:paraId="0F772B66" w14:textId="77777777" w:rsidR="004448B9" w:rsidRPr="0085648D" w:rsidRDefault="004448B9" w:rsidP="004448B9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center"/>
        <w:rPr>
          <w:rStyle w:val="Teksttreci6"/>
          <w:rFonts w:cstheme="minorHAnsi"/>
          <w:bCs/>
          <w:color w:val="000000"/>
          <w:sz w:val="10"/>
          <w:szCs w:val="6"/>
        </w:rPr>
      </w:pPr>
    </w:p>
    <w:p w14:paraId="45534C5D" w14:textId="77777777" w:rsidR="0085648D" w:rsidRDefault="00090F4B" w:rsidP="0085648D">
      <w:pPr>
        <w:spacing w:after="0"/>
        <w:jc w:val="center"/>
        <w:rPr>
          <w:rStyle w:val="Teksttreci6"/>
          <w:rFonts w:cstheme="minorHAnsi"/>
          <w:color w:val="000000"/>
          <w:sz w:val="28"/>
          <w:szCs w:val="28"/>
        </w:rPr>
      </w:pPr>
      <w:r w:rsidRPr="000E3ED0">
        <w:rPr>
          <w:rStyle w:val="Teksttreci6"/>
          <w:rFonts w:cstheme="minorHAnsi"/>
          <w:color w:val="000000"/>
          <w:sz w:val="28"/>
          <w:szCs w:val="28"/>
        </w:rPr>
        <w:t>Klauzula informacyjna dla osób biorących udział w szkoleniu</w:t>
      </w:r>
    </w:p>
    <w:p w14:paraId="65DBBB91" w14:textId="77777777" w:rsidR="0085648D" w:rsidRPr="0085648D" w:rsidRDefault="0085648D" w:rsidP="0085648D">
      <w:pPr>
        <w:spacing w:after="0"/>
        <w:jc w:val="center"/>
        <w:rPr>
          <w:b/>
          <w:bCs/>
          <w:i/>
          <w:iCs/>
          <w:color w:val="1F497D" w:themeColor="text2"/>
          <w:sz w:val="10"/>
          <w:szCs w:val="10"/>
          <w:lang w:eastAsia="pl-PL"/>
        </w:rPr>
      </w:pPr>
    </w:p>
    <w:p w14:paraId="69C8B215" w14:textId="3D2F97B4" w:rsidR="00061856" w:rsidRDefault="00061856" w:rsidP="0085648D">
      <w:pPr>
        <w:spacing w:after="0"/>
        <w:jc w:val="center"/>
        <w:rPr>
          <w:b/>
          <w:bCs/>
          <w:i/>
          <w:iCs/>
          <w:color w:val="1F497D" w:themeColor="text2"/>
          <w:sz w:val="32"/>
          <w:szCs w:val="32"/>
          <w:lang w:eastAsia="pl-PL"/>
        </w:rPr>
      </w:pPr>
      <w:r w:rsidRPr="0085648D">
        <w:rPr>
          <w:b/>
          <w:bCs/>
          <w:i/>
          <w:iCs/>
          <w:color w:val="1F497D" w:themeColor="text2"/>
          <w:sz w:val="32"/>
          <w:szCs w:val="32"/>
          <w:lang w:eastAsia="pl-PL"/>
        </w:rPr>
        <w:t>„Zasiłki chorobowe w ubezpieczeniach”</w:t>
      </w:r>
    </w:p>
    <w:p w14:paraId="0D9A8F6C" w14:textId="77777777" w:rsidR="0085648D" w:rsidRPr="0085648D" w:rsidRDefault="0085648D" w:rsidP="0085648D">
      <w:pPr>
        <w:spacing w:after="0"/>
        <w:rPr>
          <w:rFonts w:cstheme="minorHAnsi"/>
          <w:b/>
          <w:bCs/>
          <w:color w:val="000000"/>
          <w:sz w:val="10"/>
          <w:szCs w:val="10"/>
          <w:shd w:val="clear" w:color="auto" w:fill="FFFFFF"/>
        </w:rPr>
      </w:pPr>
    </w:p>
    <w:p w14:paraId="5364BB26" w14:textId="77777777" w:rsidR="00090F4B" w:rsidRPr="00090F4B" w:rsidRDefault="00090F4B" w:rsidP="0085648D">
      <w:pPr>
        <w:spacing w:after="0"/>
        <w:jc w:val="both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Zgodnie z art. 13 rozporządzenia Parlamentu Europejskiego i Rady (UE) 2016/679 </w:t>
      </w:r>
      <w:r>
        <w:rPr>
          <w:rStyle w:val="Teksttreci2"/>
          <w:rFonts w:cstheme="minorHAnsi"/>
          <w:color w:val="000000"/>
          <w:sz w:val="24"/>
          <w:szCs w:val="24"/>
        </w:rPr>
        <w:br/>
      </w: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z dnia 27 kwietnia 2016 r. w sprawie ochrony osób fizycznych w związku </w:t>
      </w:r>
      <w:r>
        <w:rPr>
          <w:rStyle w:val="Teksttreci2"/>
          <w:rFonts w:cstheme="minorHAnsi"/>
          <w:color w:val="000000"/>
          <w:sz w:val="24"/>
          <w:szCs w:val="24"/>
        </w:rPr>
        <w:br/>
      </w:r>
      <w:r w:rsidRPr="00090F4B">
        <w:rPr>
          <w:rStyle w:val="Teksttreci2"/>
          <w:rFonts w:cstheme="minorHAnsi"/>
          <w:color w:val="000000"/>
          <w:sz w:val="24"/>
          <w:szCs w:val="24"/>
        </w:rPr>
        <w:t>z przetwarzaniem danych osobowych i w sprawie swobodnego przepływu takich danych oraz uchylenia dyrektywy 95/46/WE (ogólne rozporządzenie o ochronie danych) (Dz. Urz. UE L 119 z 04.05.2016, str. 1), dalej „RODO", informujemy, że:</w:t>
      </w:r>
    </w:p>
    <w:p w14:paraId="5A6C93BE" w14:textId="77777777" w:rsidR="000F420A" w:rsidRPr="00090F4B" w:rsidRDefault="00090F4B" w:rsidP="0085648D">
      <w:pPr>
        <w:pStyle w:val="Teksttreci21"/>
        <w:numPr>
          <w:ilvl w:val="0"/>
          <w:numId w:val="4"/>
        </w:numPr>
        <w:shd w:val="clear" w:color="auto" w:fill="auto"/>
        <w:tabs>
          <w:tab w:val="left" w:pos="430"/>
        </w:tabs>
        <w:spacing w:line="276" w:lineRule="auto"/>
        <w:ind w:left="426" w:right="20" w:hanging="426"/>
        <w:rPr>
          <w:rStyle w:val="Teksttreci2"/>
          <w:sz w:val="24"/>
          <w:szCs w:val="24"/>
          <w:shd w:val="clear" w:color="auto" w:fill="auto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Administratorem Pani/Pana danych osobowych jest Zakład Ubezpieczeń Społecznych (ZUS) - Centrala: ul. Szamocka 3, 5, 01-748 Warszawa.</w:t>
      </w:r>
    </w:p>
    <w:p w14:paraId="126CD24B" w14:textId="77777777" w:rsidR="00090F4B" w:rsidRPr="00090F4B" w:rsidRDefault="00090F4B" w:rsidP="0085648D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276" w:lineRule="auto"/>
        <w:ind w:left="426" w:right="20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Pani/Pana dane osobowe (imię, nazwisko, nazwa płatnika składek, adres mailowy) przetwarzamy na podstawie art. 6 ust. 1 lit a) RODO, tj. udzielonej przez Panią/Pana zgody.</w:t>
      </w:r>
    </w:p>
    <w:p w14:paraId="73CC3ACB" w14:textId="77777777" w:rsidR="00090F4B" w:rsidRPr="00090F4B" w:rsidRDefault="00090F4B" w:rsidP="0085648D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276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Podanie przez Panią/Pana danych osobowych jest nieobowiązkowe, jednak niezbędne do wzięcia udziału w szkoleniu.</w:t>
      </w:r>
    </w:p>
    <w:p w14:paraId="0CF9CE76" w14:textId="77777777" w:rsidR="0085648D" w:rsidRPr="0085648D" w:rsidRDefault="0085648D" w:rsidP="0085648D">
      <w:pPr>
        <w:spacing w:after="0"/>
        <w:ind w:left="426"/>
        <w:jc w:val="both"/>
        <w:rPr>
          <w:rStyle w:val="Teksttreci2"/>
          <w:rFonts w:cstheme="minorHAnsi"/>
          <w:color w:val="000000"/>
          <w:sz w:val="10"/>
          <w:szCs w:val="10"/>
        </w:rPr>
      </w:pPr>
    </w:p>
    <w:p w14:paraId="7CF87CBF" w14:textId="7CD4DB9B" w:rsidR="005F152D" w:rsidRDefault="00090F4B" w:rsidP="0085648D">
      <w:pPr>
        <w:spacing w:after="0"/>
        <w:ind w:left="426"/>
        <w:jc w:val="both"/>
        <w:rPr>
          <w:b/>
          <w:bCs/>
          <w:i/>
          <w:iCs/>
          <w:color w:val="1F497D" w:themeColor="dark2"/>
          <w:sz w:val="28"/>
          <w:szCs w:val="28"/>
          <w:lang w:eastAsia="pl-PL"/>
        </w:rPr>
      </w:pPr>
      <w:r w:rsidRPr="00F53461">
        <w:rPr>
          <w:rStyle w:val="Teksttreci2"/>
          <w:rFonts w:cstheme="minorHAnsi"/>
          <w:color w:val="000000"/>
          <w:sz w:val="24"/>
          <w:szCs w:val="24"/>
        </w:rPr>
        <w:t>Pani/Pana dane osobowe będą przetwarzane w celu przeprowadzenia szkolenia</w:t>
      </w:r>
      <w:r w:rsidR="004B1977" w:rsidRPr="00F53461">
        <w:rPr>
          <w:b/>
          <w:bCs/>
          <w:i/>
          <w:iCs/>
          <w:color w:val="1F497D" w:themeColor="dark2"/>
          <w:sz w:val="28"/>
          <w:szCs w:val="28"/>
          <w:lang w:eastAsia="pl-PL"/>
        </w:rPr>
        <w:t xml:space="preserve"> </w:t>
      </w:r>
    </w:p>
    <w:p w14:paraId="63D6A717" w14:textId="77777777" w:rsidR="00061856" w:rsidRPr="0085648D" w:rsidRDefault="00061856" w:rsidP="0085648D">
      <w:pPr>
        <w:spacing w:after="0"/>
        <w:ind w:left="426"/>
        <w:jc w:val="center"/>
        <w:rPr>
          <w:b/>
          <w:bCs/>
          <w:color w:val="1F497D" w:themeColor="text2"/>
          <w:sz w:val="32"/>
          <w:szCs w:val="32"/>
        </w:rPr>
      </w:pPr>
      <w:r w:rsidRPr="0085648D">
        <w:rPr>
          <w:b/>
          <w:bCs/>
          <w:i/>
          <w:iCs/>
          <w:color w:val="1F497D" w:themeColor="text2"/>
          <w:sz w:val="32"/>
          <w:szCs w:val="32"/>
          <w:lang w:eastAsia="pl-PL"/>
        </w:rPr>
        <w:t>„Zasiłki chorobowe w ubezpieczeniach”</w:t>
      </w:r>
    </w:p>
    <w:p w14:paraId="3CD5195D" w14:textId="77777777" w:rsidR="00090F4B" w:rsidRDefault="00090F4B" w:rsidP="0085648D">
      <w:pPr>
        <w:spacing w:after="0"/>
        <w:ind w:left="426"/>
        <w:jc w:val="both"/>
        <w:rPr>
          <w:rStyle w:val="Teksttreci2"/>
          <w:rFonts w:cstheme="minorHAnsi"/>
          <w:color w:val="000000"/>
          <w:sz w:val="24"/>
          <w:szCs w:val="24"/>
        </w:rPr>
      </w:pPr>
      <w:r w:rsidRPr="00F53461">
        <w:rPr>
          <w:rStyle w:val="Teksttreci2"/>
          <w:rFonts w:cstheme="minorHAnsi"/>
          <w:color w:val="000000"/>
          <w:sz w:val="24"/>
          <w:szCs w:val="24"/>
        </w:rPr>
        <w:t xml:space="preserve">Pani/Pana dane osobowe będą przetwarzane wyłącznie w zakresie związanym </w:t>
      </w:r>
      <w:r w:rsidR="004F68F6" w:rsidRPr="00F53461">
        <w:rPr>
          <w:rStyle w:val="Teksttreci2"/>
          <w:rFonts w:cstheme="minorHAnsi"/>
          <w:color w:val="000000"/>
          <w:sz w:val="24"/>
          <w:szCs w:val="24"/>
        </w:rPr>
        <w:br/>
      </w:r>
      <w:r w:rsidRPr="00F53461">
        <w:rPr>
          <w:rStyle w:val="Teksttreci2"/>
          <w:rFonts w:cstheme="minorHAnsi"/>
          <w:color w:val="000000"/>
          <w:sz w:val="24"/>
          <w:szCs w:val="24"/>
        </w:rPr>
        <w:t>z realizacją powyższych celów. Nie udostępniamy Pani/Pana danych innym odbiorcom oprócz podmiotów upoważnionych na podstawie przepisów prawa.</w:t>
      </w:r>
    </w:p>
    <w:p w14:paraId="2C2DEFAE" w14:textId="77777777" w:rsidR="0085648D" w:rsidRPr="0085648D" w:rsidRDefault="0085648D" w:rsidP="0085648D">
      <w:pPr>
        <w:spacing w:after="0"/>
        <w:ind w:left="426"/>
        <w:jc w:val="both"/>
        <w:rPr>
          <w:rFonts w:cstheme="minorHAnsi"/>
          <w:sz w:val="10"/>
          <w:szCs w:val="10"/>
        </w:rPr>
      </w:pPr>
    </w:p>
    <w:p w14:paraId="563ACFDD" w14:textId="77777777" w:rsidR="00090F4B" w:rsidRPr="00090F4B" w:rsidRDefault="00090F4B" w:rsidP="0085648D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276" w:lineRule="auto"/>
        <w:ind w:left="426" w:right="20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Dane osobowe mogą zostać udostępnione także podmiotom (np. dostawcom systemów informatycznych), z którymi współpracuje administrator i podmioty te świadczą dla niego usługi.</w:t>
      </w:r>
    </w:p>
    <w:p w14:paraId="29452B47" w14:textId="77777777" w:rsidR="00090F4B" w:rsidRPr="00090F4B" w:rsidRDefault="00090F4B" w:rsidP="0085648D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276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Pani/Pana dane osobowe będą przechowywane:</w:t>
      </w:r>
    </w:p>
    <w:p w14:paraId="5D99FC09" w14:textId="22731B31" w:rsidR="004F68F6" w:rsidRPr="004F68F6" w:rsidRDefault="00090F4B" w:rsidP="0085648D">
      <w:pPr>
        <w:pStyle w:val="Teksttreci21"/>
        <w:numPr>
          <w:ilvl w:val="0"/>
          <w:numId w:val="11"/>
        </w:numPr>
        <w:shd w:val="clear" w:color="auto" w:fill="auto"/>
        <w:tabs>
          <w:tab w:val="left" w:pos="800"/>
        </w:tabs>
        <w:spacing w:line="276" w:lineRule="auto"/>
        <w:rPr>
          <w:rStyle w:val="Teksttreci2"/>
          <w:rFonts w:cstheme="minorHAnsi"/>
          <w:sz w:val="24"/>
          <w:szCs w:val="24"/>
          <w:shd w:val="clear" w:color="auto" w:fill="auto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przez okres </w:t>
      </w:r>
      <w:r w:rsidR="0085336F">
        <w:rPr>
          <w:rStyle w:val="Teksttreci2"/>
          <w:rFonts w:cstheme="minorHAnsi"/>
          <w:color w:val="000000"/>
          <w:sz w:val="24"/>
          <w:szCs w:val="24"/>
        </w:rPr>
        <w:t>5 lat</w:t>
      </w: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 licząc od dnia </w:t>
      </w:r>
      <w:r w:rsidR="00401DA9" w:rsidRPr="00401DA9">
        <w:rPr>
          <w:rStyle w:val="Teksttreci2"/>
          <w:rFonts w:cstheme="minorHAnsi"/>
          <w:b/>
          <w:bCs/>
          <w:color w:val="FF0000"/>
          <w:sz w:val="24"/>
          <w:szCs w:val="24"/>
        </w:rPr>
        <w:t>29</w:t>
      </w:r>
      <w:r w:rsidR="00B066C7" w:rsidRPr="00401DA9">
        <w:rPr>
          <w:rStyle w:val="Teksttreci2"/>
          <w:rFonts w:cstheme="minorHAnsi"/>
          <w:b/>
          <w:bCs/>
          <w:color w:val="FF0000"/>
          <w:sz w:val="24"/>
          <w:szCs w:val="24"/>
        </w:rPr>
        <w:t>.</w:t>
      </w:r>
      <w:r w:rsidR="00401DA9" w:rsidRPr="00401DA9">
        <w:rPr>
          <w:rStyle w:val="Teksttreci2"/>
          <w:rFonts w:cstheme="minorHAnsi"/>
          <w:b/>
          <w:bCs/>
          <w:color w:val="FF0000"/>
          <w:sz w:val="24"/>
          <w:szCs w:val="24"/>
        </w:rPr>
        <w:t>10</w:t>
      </w:r>
      <w:r w:rsidR="00B066C7" w:rsidRPr="00401DA9">
        <w:rPr>
          <w:rStyle w:val="Teksttreci2"/>
          <w:rFonts w:cstheme="minorHAnsi"/>
          <w:b/>
          <w:bCs/>
          <w:color w:val="FF0000"/>
          <w:sz w:val="24"/>
          <w:szCs w:val="24"/>
        </w:rPr>
        <w:t>.</w:t>
      </w:r>
      <w:r w:rsidR="00061856" w:rsidRPr="00401DA9">
        <w:rPr>
          <w:rStyle w:val="Teksttreci2"/>
          <w:rFonts w:cstheme="minorHAnsi"/>
          <w:b/>
          <w:bCs/>
          <w:color w:val="FF0000"/>
          <w:sz w:val="24"/>
          <w:szCs w:val="24"/>
        </w:rPr>
        <w:t>202</w:t>
      </w:r>
      <w:r w:rsidR="00401DA9" w:rsidRPr="00401DA9">
        <w:rPr>
          <w:rStyle w:val="Teksttreci2"/>
          <w:rFonts w:cstheme="minorHAnsi"/>
          <w:b/>
          <w:bCs/>
          <w:color w:val="FF0000"/>
          <w:sz w:val="24"/>
          <w:szCs w:val="24"/>
        </w:rPr>
        <w:t>6</w:t>
      </w:r>
      <w:r w:rsidR="00061856" w:rsidRPr="00401DA9">
        <w:rPr>
          <w:rStyle w:val="Teksttreci2"/>
          <w:rFonts w:cstheme="minorHAnsi"/>
          <w:b/>
          <w:bCs/>
          <w:color w:val="FF0000"/>
          <w:sz w:val="24"/>
          <w:szCs w:val="24"/>
        </w:rPr>
        <w:t xml:space="preserve"> r.</w:t>
      </w:r>
      <w:r w:rsidR="000E3ED0" w:rsidRPr="00401DA9">
        <w:rPr>
          <w:rStyle w:val="Teksttreci2"/>
          <w:rFonts w:cstheme="minorHAnsi"/>
          <w:b/>
          <w:i/>
          <w:color w:val="FF0000"/>
          <w:sz w:val="24"/>
          <w:szCs w:val="24"/>
        </w:rPr>
        <w:t xml:space="preserve"> </w:t>
      </w:r>
      <w:r w:rsidRPr="00090F4B">
        <w:rPr>
          <w:rStyle w:val="Teksttreci2"/>
          <w:rFonts w:cstheme="minorHAnsi"/>
          <w:color w:val="000000"/>
          <w:sz w:val="24"/>
          <w:szCs w:val="24"/>
        </w:rPr>
        <w:t>co jest związane z</w:t>
      </w:r>
      <w:r>
        <w:rPr>
          <w:rStyle w:val="Teksttreci2"/>
          <w:rFonts w:cstheme="minorHAnsi"/>
          <w:color w:val="000000"/>
          <w:sz w:val="24"/>
          <w:szCs w:val="24"/>
        </w:rPr>
        <w:t xml:space="preserve"> </w:t>
      </w:r>
    </w:p>
    <w:p w14:paraId="7766DCC7" w14:textId="331909F2" w:rsidR="00090F4B" w:rsidRPr="00090F4B" w:rsidRDefault="00090F4B" w:rsidP="0085648D">
      <w:pPr>
        <w:pStyle w:val="Teksttreci21"/>
        <w:numPr>
          <w:ilvl w:val="0"/>
          <w:numId w:val="7"/>
        </w:numPr>
        <w:shd w:val="clear" w:color="auto" w:fill="auto"/>
        <w:tabs>
          <w:tab w:val="left" w:pos="993"/>
        </w:tabs>
        <w:spacing w:line="276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czasem trwania szkolenia,</w:t>
      </w:r>
    </w:p>
    <w:p w14:paraId="4030B3A2" w14:textId="7BFA4D87" w:rsidR="00090F4B" w:rsidRPr="00090F4B" w:rsidRDefault="00090F4B" w:rsidP="0085648D">
      <w:pPr>
        <w:pStyle w:val="Teksttreci21"/>
        <w:numPr>
          <w:ilvl w:val="0"/>
          <w:numId w:val="7"/>
        </w:numPr>
        <w:shd w:val="clear" w:color="auto" w:fill="auto"/>
        <w:tabs>
          <w:tab w:val="left" w:pos="993"/>
        </w:tabs>
        <w:spacing w:line="276" w:lineRule="auto"/>
        <w:ind w:left="993" w:right="20" w:hanging="284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okresem niezbędnym do wykonania przez administratora obowiązków wynikających z przepisów prawa, w tym czas określony dla poszczególnych symboli kategorii archiwalnej, którym jest oznaczona dokumentacja zgromadzona w ZUS zgodnie z Jednolitym Rzeczowym Wykazie Akt Zakładu Ubezpieczeń Społecznych opracowanym na podstawie rozporządzenia Ministra Kultury i Dziedzictwa Narodowego z dnia 20 października 2015 r. </w:t>
      </w:r>
      <w:r w:rsidR="004F68F6">
        <w:rPr>
          <w:rStyle w:val="Teksttreci2"/>
          <w:rFonts w:cstheme="minorHAnsi"/>
          <w:color w:val="000000"/>
          <w:sz w:val="24"/>
          <w:szCs w:val="24"/>
        </w:rPr>
        <w:br/>
      </w:r>
      <w:r w:rsidRPr="00090F4B">
        <w:rPr>
          <w:rStyle w:val="Teksttreci2"/>
          <w:rFonts w:cstheme="minorHAnsi"/>
          <w:color w:val="000000"/>
          <w:sz w:val="24"/>
          <w:szCs w:val="24"/>
        </w:rPr>
        <w:t>w sprawie klasyfikowania i kwalifikowania dokumentacji, przekazywania materiałów archiwalnych do archiwów państwowych i brakowania dokumentacji niearchiwalnej</w:t>
      </w:r>
      <w:r w:rsidR="0085648D">
        <w:rPr>
          <w:rStyle w:val="Teksttreci2"/>
          <w:rFonts w:cstheme="minorHAnsi"/>
          <w:color w:val="000000"/>
          <w:sz w:val="24"/>
          <w:szCs w:val="24"/>
        </w:rPr>
        <w:t>;</w:t>
      </w:r>
    </w:p>
    <w:p w14:paraId="276812B6" w14:textId="437400CA" w:rsidR="00090F4B" w:rsidRPr="00090F4B" w:rsidRDefault="00090F4B" w:rsidP="0085648D">
      <w:pPr>
        <w:pStyle w:val="Teksttreci21"/>
        <w:numPr>
          <w:ilvl w:val="0"/>
          <w:numId w:val="11"/>
        </w:numPr>
        <w:shd w:val="clear" w:color="auto" w:fill="auto"/>
        <w:tabs>
          <w:tab w:val="left" w:pos="800"/>
        </w:tabs>
        <w:spacing w:line="276" w:lineRule="auto"/>
        <w:ind w:right="2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lub do momentu, aż wycofa Pani/Pan zgodę. Wycofanie przez Panią/Pana zgody nie ma wpływu na to, czy przetwarzanie, które przeprowadziliśmy na podstawie Pani/Pan zgody, zanim ją Pani/Pan wycofał, było zgodne z </w:t>
      </w:r>
      <w:r w:rsidRPr="00090F4B">
        <w:rPr>
          <w:rStyle w:val="Teksttreci2"/>
          <w:rFonts w:cstheme="minorHAnsi"/>
          <w:color w:val="000000"/>
          <w:sz w:val="24"/>
          <w:szCs w:val="24"/>
        </w:rPr>
        <w:lastRenderedPageBreak/>
        <w:t>prawem.</w:t>
      </w:r>
    </w:p>
    <w:p w14:paraId="5EA2A72F" w14:textId="5EDAA016" w:rsidR="00090F4B" w:rsidRPr="00090F4B" w:rsidRDefault="00090F4B" w:rsidP="0085648D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276" w:lineRule="auto"/>
        <w:ind w:left="426" w:right="20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W odniesieniu do Pani/Pana danych osobowych decyzje nie będą podejmowane w sposób zautomatyzowany, stosowanie do art. 22 RODO. Na podstawie Pani/Pana danych osobowych nie dokonujemy profilowania, czyli automatycznej oceny niektórych czynników osobowych, które Pani/Pana dotyczą.</w:t>
      </w:r>
    </w:p>
    <w:p w14:paraId="20F49277" w14:textId="77777777" w:rsidR="00090F4B" w:rsidRPr="00090F4B" w:rsidRDefault="00090F4B" w:rsidP="0085648D">
      <w:pPr>
        <w:pStyle w:val="Teksttreci21"/>
        <w:numPr>
          <w:ilvl w:val="0"/>
          <w:numId w:val="4"/>
        </w:numPr>
        <w:shd w:val="clear" w:color="auto" w:fill="auto"/>
        <w:tabs>
          <w:tab w:val="left" w:pos="450"/>
        </w:tabs>
        <w:spacing w:line="276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Pani/Pana dane osobowe nie będą przekazywane poza Europejski Obszar Gospodarczy.</w:t>
      </w:r>
    </w:p>
    <w:p w14:paraId="61A39148" w14:textId="77777777" w:rsidR="00090F4B" w:rsidRPr="00090F4B" w:rsidRDefault="00090F4B" w:rsidP="0085648D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276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Posiada Pani/Pan:</w:t>
      </w:r>
    </w:p>
    <w:p w14:paraId="5B095DE2" w14:textId="6BC1BDA0" w:rsidR="00090F4B" w:rsidRPr="00090F4B" w:rsidRDefault="00090F4B" w:rsidP="0085648D">
      <w:pPr>
        <w:pStyle w:val="Teksttreci21"/>
        <w:numPr>
          <w:ilvl w:val="0"/>
          <w:numId w:val="9"/>
        </w:numPr>
        <w:shd w:val="clear" w:color="auto" w:fill="auto"/>
        <w:tabs>
          <w:tab w:val="left" w:pos="851"/>
        </w:tabs>
        <w:spacing w:line="276" w:lineRule="auto"/>
        <w:ind w:left="851" w:hanging="43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prawo do wycofania zgody (w dowolnym momencie) na przetwarzanie Pani/Pana danych osobowych, które przekazała nam Pani/Pan dobrowolnie</w:t>
      </w:r>
      <w:r w:rsidR="0085648D">
        <w:rPr>
          <w:rStyle w:val="Teksttreci2"/>
          <w:rFonts w:cstheme="minorHAnsi"/>
          <w:color w:val="000000"/>
          <w:sz w:val="24"/>
          <w:szCs w:val="24"/>
        </w:rPr>
        <w:t>;</w:t>
      </w:r>
    </w:p>
    <w:p w14:paraId="11638211" w14:textId="77777777" w:rsidR="00090F4B" w:rsidRPr="00090F4B" w:rsidRDefault="00090F4B" w:rsidP="0085648D">
      <w:pPr>
        <w:pStyle w:val="Teksttreci21"/>
        <w:numPr>
          <w:ilvl w:val="0"/>
          <w:numId w:val="9"/>
        </w:numPr>
        <w:shd w:val="clear" w:color="auto" w:fill="auto"/>
        <w:tabs>
          <w:tab w:val="left" w:pos="851"/>
        </w:tabs>
        <w:spacing w:line="276" w:lineRule="auto"/>
        <w:ind w:left="851" w:hanging="43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15 RODO prawo dostępu do Pani/Pana danych osobowych;</w:t>
      </w:r>
    </w:p>
    <w:p w14:paraId="31818D49" w14:textId="77777777" w:rsidR="00090F4B" w:rsidRPr="00090F4B" w:rsidRDefault="00090F4B" w:rsidP="0085648D">
      <w:pPr>
        <w:pStyle w:val="Teksttreci21"/>
        <w:numPr>
          <w:ilvl w:val="0"/>
          <w:numId w:val="9"/>
        </w:numPr>
        <w:shd w:val="clear" w:color="auto" w:fill="auto"/>
        <w:tabs>
          <w:tab w:val="left" w:pos="851"/>
        </w:tabs>
        <w:spacing w:line="276" w:lineRule="auto"/>
        <w:ind w:left="851" w:hanging="43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16 RODO prawo do sprostowania Pani/Pana danych osobowych;</w:t>
      </w:r>
    </w:p>
    <w:p w14:paraId="5215EB75" w14:textId="77777777" w:rsidR="00090F4B" w:rsidRPr="00090F4B" w:rsidRDefault="00090F4B" w:rsidP="0085648D">
      <w:pPr>
        <w:pStyle w:val="Teksttreci21"/>
        <w:numPr>
          <w:ilvl w:val="0"/>
          <w:numId w:val="9"/>
        </w:numPr>
        <w:shd w:val="clear" w:color="auto" w:fill="auto"/>
        <w:tabs>
          <w:tab w:val="left" w:pos="851"/>
        </w:tabs>
        <w:spacing w:line="276" w:lineRule="auto"/>
        <w:ind w:left="851" w:hanging="43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17 RODO prawo do usunięcia danych osobowych po wycofaniu zgody na ich przetwarzanie;</w:t>
      </w:r>
    </w:p>
    <w:p w14:paraId="2DF6BB5A" w14:textId="77777777" w:rsidR="00090F4B" w:rsidRPr="00090F4B" w:rsidRDefault="00090F4B" w:rsidP="0085648D">
      <w:pPr>
        <w:pStyle w:val="Teksttreci21"/>
        <w:numPr>
          <w:ilvl w:val="0"/>
          <w:numId w:val="9"/>
        </w:numPr>
        <w:shd w:val="clear" w:color="auto" w:fill="auto"/>
        <w:tabs>
          <w:tab w:val="left" w:pos="851"/>
        </w:tabs>
        <w:spacing w:line="276" w:lineRule="auto"/>
        <w:ind w:left="851" w:right="20" w:hanging="43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18 RODO prawo żądania od administratora ograniczenia przetwarzania danych osobowych z zastrzeżeniem przypadków, o których mowa w art. 18 ust. 2 RODO;</w:t>
      </w:r>
    </w:p>
    <w:p w14:paraId="6D7E28FC" w14:textId="77777777" w:rsidR="00090F4B" w:rsidRPr="00090F4B" w:rsidRDefault="00090F4B" w:rsidP="0085648D">
      <w:pPr>
        <w:pStyle w:val="Teksttreci21"/>
        <w:numPr>
          <w:ilvl w:val="0"/>
          <w:numId w:val="9"/>
        </w:numPr>
        <w:shd w:val="clear" w:color="auto" w:fill="auto"/>
        <w:tabs>
          <w:tab w:val="left" w:pos="851"/>
        </w:tabs>
        <w:spacing w:line="276" w:lineRule="auto"/>
        <w:ind w:left="851" w:right="20" w:hanging="43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prawo do wniesienia skargi do Prezesa Urzędu Ochrony Danych Osobowych, gdy uzna Pani/Pan, że przetwarzanie danych osobowych Pani/Pana dotyczących narusza przepisy RODO.</w:t>
      </w:r>
    </w:p>
    <w:p w14:paraId="1BF73BB8" w14:textId="77777777" w:rsidR="00090F4B" w:rsidRPr="00090F4B" w:rsidRDefault="00090F4B" w:rsidP="0085648D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276" w:lineRule="auto"/>
        <w:ind w:left="709" w:hanging="72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Nie przysługuje Pani/Panu:</w:t>
      </w:r>
    </w:p>
    <w:p w14:paraId="76BAB22B" w14:textId="4162504C" w:rsidR="00090F4B" w:rsidRPr="00090F4B" w:rsidRDefault="00090F4B" w:rsidP="0085648D">
      <w:pPr>
        <w:pStyle w:val="Teksttreci21"/>
        <w:numPr>
          <w:ilvl w:val="0"/>
          <w:numId w:val="10"/>
        </w:numPr>
        <w:shd w:val="clear" w:color="auto" w:fill="auto"/>
        <w:spacing w:line="276" w:lineRule="auto"/>
        <w:ind w:left="851" w:hanging="425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prawo do przenoszenia danych osobowych, o którym mowa w art. 20 RODO;</w:t>
      </w:r>
    </w:p>
    <w:p w14:paraId="735221E4" w14:textId="77777777" w:rsidR="00090F4B" w:rsidRPr="00090F4B" w:rsidRDefault="00090F4B" w:rsidP="0085648D">
      <w:pPr>
        <w:pStyle w:val="Teksttreci21"/>
        <w:numPr>
          <w:ilvl w:val="0"/>
          <w:numId w:val="10"/>
        </w:numPr>
        <w:shd w:val="clear" w:color="auto" w:fill="auto"/>
        <w:spacing w:line="276" w:lineRule="auto"/>
        <w:ind w:left="851" w:right="20" w:hanging="425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21 RODO prawo do sprzeciwu, wobec przetwarzania danych osobowych, gdyż podstawą prawną przetwarzania Pani/Pana danych osobowych jest art. 6 ust. 1 lit. a RODO.</w:t>
      </w:r>
    </w:p>
    <w:p w14:paraId="30EB14DA" w14:textId="25161107" w:rsidR="00090F4B" w:rsidRPr="00090F4B" w:rsidRDefault="0085648D" w:rsidP="0085648D">
      <w:pPr>
        <w:pStyle w:val="Teksttreci21"/>
        <w:shd w:val="clear" w:color="auto" w:fill="auto"/>
        <w:tabs>
          <w:tab w:val="left" w:pos="430"/>
        </w:tabs>
        <w:spacing w:line="276" w:lineRule="auto"/>
        <w:ind w:left="426" w:right="20" w:hanging="426"/>
        <w:rPr>
          <w:rFonts w:cstheme="minorHAnsi"/>
          <w:sz w:val="24"/>
          <w:szCs w:val="24"/>
        </w:rPr>
      </w:pPr>
      <w:r>
        <w:rPr>
          <w:rStyle w:val="Teksttreci2"/>
          <w:rFonts w:cstheme="minorHAnsi"/>
          <w:color w:val="000000"/>
          <w:sz w:val="24"/>
          <w:szCs w:val="24"/>
        </w:rPr>
        <w:t>10</w:t>
      </w:r>
      <w:r w:rsidR="004F68F6">
        <w:rPr>
          <w:rStyle w:val="Teksttreci2"/>
          <w:rFonts w:cstheme="minorHAnsi"/>
          <w:color w:val="000000"/>
          <w:sz w:val="24"/>
          <w:szCs w:val="24"/>
        </w:rPr>
        <w:t xml:space="preserve">. </w:t>
      </w:r>
      <w:r w:rsidR="00090F4B" w:rsidRPr="00090F4B">
        <w:rPr>
          <w:rStyle w:val="Teksttreci2"/>
          <w:rFonts w:cstheme="minorHAnsi"/>
          <w:color w:val="000000"/>
          <w:sz w:val="24"/>
          <w:szCs w:val="24"/>
        </w:rPr>
        <w:t>W sprawach dotyczących przetwarzania danych osobowych oraz korzystania z praw związanych z przetwarzaniem danych został wyznaczony Inspektor Ochrony Danych, z którym można skontaktować się w następujący sposób:</w:t>
      </w:r>
    </w:p>
    <w:p w14:paraId="458BADC3" w14:textId="77777777" w:rsidR="00090F4B" w:rsidRPr="00090F4B" w:rsidRDefault="004F68F6" w:rsidP="0085648D">
      <w:pPr>
        <w:pStyle w:val="Teksttreci21"/>
        <w:shd w:val="clear" w:color="auto" w:fill="auto"/>
        <w:spacing w:line="276" w:lineRule="auto"/>
        <w:ind w:firstLine="426"/>
        <w:rPr>
          <w:rFonts w:cstheme="minorHAnsi"/>
          <w:sz w:val="24"/>
          <w:szCs w:val="24"/>
        </w:rPr>
      </w:pPr>
      <w:r>
        <w:rPr>
          <w:rStyle w:val="Teksttreci2"/>
          <w:rFonts w:cstheme="minorHAnsi"/>
          <w:color w:val="000000"/>
          <w:sz w:val="24"/>
          <w:szCs w:val="24"/>
        </w:rPr>
        <w:t xml:space="preserve">1) </w:t>
      </w:r>
      <w:r w:rsidR="00090F4B" w:rsidRPr="00090F4B">
        <w:rPr>
          <w:rStyle w:val="Teksttreci2"/>
          <w:rFonts w:cstheme="minorHAnsi"/>
          <w:color w:val="000000"/>
          <w:sz w:val="24"/>
          <w:szCs w:val="24"/>
        </w:rPr>
        <w:t>listownie na adres:</w:t>
      </w:r>
    </w:p>
    <w:p w14:paraId="1A95DF05" w14:textId="77777777" w:rsidR="00090F4B" w:rsidRPr="00090F4B" w:rsidRDefault="00090F4B" w:rsidP="0085648D">
      <w:pPr>
        <w:pStyle w:val="Teksttreci21"/>
        <w:shd w:val="clear" w:color="auto" w:fill="auto"/>
        <w:spacing w:line="276" w:lineRule="auto"/>
        <w:ind w:left="709" w:firstLine="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Inspektor Ochrony Danych</w:t>
      </w:r>
    </w:p>
    <w:p w14:paraId="029979BE" w14:textId="77777777" w:rsidR="00090F4B" w:rsidRPr="00090F4B" w:rsidRDefault="00090F4B" w:rsidP="0085648D">
      <w:pPr>
        <w:pStyle w:val="Teksttreci21"/>
        <w:shd w:val="clear" w:color="auto" w:fill="auto"/>
        <w:spacing w:line="276" w:lineRule="auto"/>
        <w:ind w:left="709" w:firstLine="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Zakład Ubezpieczeń Społecznych</w:t>
      </w:r>
    </w:p>
    <w:p w14:paraId="54E026F8" w14:textId="77777777" w:rsidR="004F68F6" w:rsidRDefault="00090F4B" w:rsidP="0085648D">
      <w:pPr>
        <w:pStyle w:val="Teksttreci21"/>
        <w:shd w:val="clear" w:color="auto" w:fill="auto"/>
        <w:spacing w:line="276" w:lineRule="auto"/>
        <w:ind w:left="709" w:firstLine="0"/>
        <w:rPr>
          <w:rStyle w:val="Teksttreci2"/>
          <w:rFonts w:cstheme="minorHAnsi"/>
          <w:color w:val="000000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ul. Szamocka 3, 5</w:t>
      </w:r>
    </w:p>
    <w:p w14:paraId="3643D3BC" w14:textId="77777777" w:rsidR="00090F4B" w:rsidRPr="00090F4B" w:rsidRDefault="00090F4B" w:rsidP="0085648D">
      <w:pPr>
        <w:pStyle w:val="Teksttreci21"/>
        <w:shd w:val="clear" w:color="auto" w:fill="auto"/>
        <w:spacing w:line="276" w:lineRule="auto"/>
        <w:ind w:left="709" w:firstLine="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01-748 Warszawa</w:t>
      </w:r>
    </w:p>
    <w:p w14:paraId="631EA365" w14:textId="77777777" w:rsidR="00090F4B" w:rsidRPr="00090F4B" w:rsidRDefault="00090F4B" w:rsidP="0085648D">
      <w:pPr>
        <w:pStyle w:val="Teksttreci21"/>
        <w:shd w:val="clear" w:color="auto" w:fill="auto"/>
        <w:spacing w:line="276" w:lineRule="auto"/>
        <w:ind w:firstLine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2) przez e-mail: </w:t>
      </w:r>
      <w:hyperlink r:id="rId7" w:history="1">
        <w:r w:rsidRPr="00F53461">
          <w:rPr>
            <w:rStyle w:val="Teksttreci2"/>
            <w:rFonts w:cstheme="minorHAnsi"/>
            <w:color w:val="000000"/>
            <w:sz w:val="24"/>
            <w:szCs w:val="24"/>
          </w:rPr>
          <w:t>ODO@zus.pl</w:t>
        </w:r>
      </w:hyperlink>
    </w:p>
    <w:p w14:paraId="296F3A33" w14:textId="77777777" w:rsidR="00090F4B" w:rsidRPr="00090F4B" w:rsidRDefault="00090F4B" w:rsidP="0085648D">
      <w:pPr>
        <w:pStyle w:val="Teksttreci21"/>
        <w:shd w:val="clear" w:color="auto" w:fill="auto"/>
        <w:spacing w:line="276" w:lineRule="auto"/>
        <w:ind w:left="426" w:right="40" w:firstLine="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We wniosku należy wskazać czego dotyczy żądanie (np. „Żądam dostępu do ...") oraz podać dane, na podstawie których będziemy mogli Panią/Pana zidentyfikować (imię, nazwisko) i udzielić Pani/Panu odpowiedzi.</w:t>
      </w:r>
    </w:p>
    <w:p w14:paraId="2B188E92" w14:textId="77777777" w:rsidR="00090F4B" w:rsidRPr="00090F4B" w:rsidRDefault="00090F4B" w:rsidP="0085648D">
      <w:pPr>
        <w:pStyle w:val="Teksttreci21"/>
        <w:shd w:val="clear" w:color="auto" w:fill="auto"/>
        <w:tabs>
          <w:tab w:val="left" w:pos="430"/>
        </w:tabs>
        <w:spacing w:line="276" w:lineRule="auto"/>
        <w:ind w:left="80" w:right="20" w:firstLine="0"/>
        <w:rPr>
          <w:sz w:val="24"/>
          <w:szCs w:val="24"/>
        </w:rPr>
      </w:pPr>
    </w:p>
    <w:sectPr w:rsidR="00090F4B" w:rsidRPr="00090F4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15867" w14:textId="77777777" w:rsidR="00E91D5D" w:rsidRDefault="00E91D5D" w:rsidP="00423B51">
      <w:pPr>
        <w:spacing w:after="0" w:line="240" w:lineRule="auto"/>
      </w:pPr>
      <w:r>
        <w:separator/>
      </w:r>
    </w:p>
  </w:endnote>
  <w:endnote w:type="continuationSeparator" w:id="0">
    <w:p w14:paraId="26E356D8" w14:textId="77777777" w:rsidR="00E91D5D" w:rsidRDefault="00E91D5D" w:rsidP="00423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9135516"/>
      <w:docPartObj>
        <w:docPartGallery w:val="Page Numbers (Bottom of Page)"/>
        <w:docPartUnique/>
      </w:docPartObj>
    </w:sdtPr>
    <w:sdtEndPr/>
    <w:sdtContent>
      <w:p w14:paraId="483AEF6C" w14:textId="77777777" w:rsidR="00423B51" w:rsidRDefault="00423B5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7246">
          <w:rPr>
            <w:noProof/>
          </w:rPr>
          <w:t>3</w:t>
        </w:r>
        <w:r>
          <w:fldChar w:fldCharType="end"/>
        </w:r>
      </w:p>
    </w:sdtContent>
  </w:sdt>
  <w:p w14:paraId="17FFDA81" w14:textId="77777777" w:rsidR="00423B51" w:rsidRDefault="00423B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766E2" w14:textId="77777777" w:rsidR="00E91D5D" w:rsidRDefault="00E91D5D" w:rsidP="00423B51">
      <w:pPr>
        <w:spacing w:after="0" w:line="240" w:lineRule="auto"/>
      </w:pPr>
      <w:r>
        <w:separator/>
      </w:r>
    </w:p>
  </w:footnote>
  <w:footnote w:type="continuationSeparator" w:id="0">
    <w:p w14:paraId="59A51BB2" w14:textId="77777777" w:rsidR="00E91D5D" w:rsidRDefault="00E91D5D" w:rsidP="00423B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■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1">
      <w:start w:val="1"/>
      <w:numFmt w:val="lowerLetter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1">
      <w:start w:val="2"/>
      <w:numFmt w:val="lowerLetter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2">
      <w:start w:val="8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abstractNum w:abstractNumId="2" w15:restartNumberingAfterBreak="0">
    <w:nsid w:val="0E9172E5"/>
    <w:multiLevelType w:val="hybridMultilevel"/>
    <w:tmpl w:val="0228009A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" w15:restartNumberingAfterBreak="0">
    <w:nsid w:val="37434B61"/>
    <w:multiLevelType w:val="hybridMultilevel"/>
    <w:tmpl w:val="97E6B6D0"/>
    <w:lvl w:ilvl="0" w:tplc="D0784728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9E3DD1"/>
    <w:multiLevelType w:val="hybridMultilevel"/>
    <w:tmpl w:val="142E9998"/>
    <w:lvl w:ilvl="0" w:tplc="62DE5ED2">
      <w:start w:val="1"/>
      <w:numFmt w:val="decimal"/>
      <w:lvlText w:val="%1)"/>
      <w:lvlJc w:val="left"/>
      <w:pPr>
        <w:ind w:left="78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F4B6F10"/>
    <w:multiLevelType w:val="hybridMultilevel"/>
    <w:tmpl w:val="A38CBE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AC385378">
      <w:start w:val="1"/>
      <w:numFmt w:val="decimal"/>
      <w:lvlText w:val="%5)"/>
      <w:lvlJc w:val="left"/>
      <w:pPr>
        <w:ind w:left="3600" w:hanging="360"/>
      </w:pPr>
      <w:rPr>
        <w:rFonts w:hint="default"/>
        <w:color w:val="00000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992149"/>
    <w:multiLevelType w:val="hybridMultilevel"/>
    <w:tmpl w:val="FB86FBDC"/>
    <w:lvl w:ilvl="0" w:tplc="E428723A">
      <w:start w:val="1"/>
      <w:numFmt w:val="lowerLetter"/>
      <w:lvlText w:val="%1)"/>
      <w:lvlJc w:val="left"/>
      <w:pPr>
        <w:ind w:left="1068" w:hanging="360"/>
      </w:pPr>
      <w:rPr>
        <w:rFonts w:asciiTheme="minorHAnsi" w:eastAsiaTheme="minorHAnsi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147444D"/>
    <w:multiLevelType w:val="hybridMultilevel"/>
    <w:tmpl w:val="FB1CF8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281AE6"/>
    <w:multiLevelType w:val="hybridMultilevel"/>
    <w:tmpl w:val="6C58C79C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67AC00B9"/>
    <w:multiLevelType w:val="hybridMultilevel"/>
    <w:tmpl w:val="4ED265BE"/>
    <w:lvl w:ilvl="0" w:tplc="46020CA4">
      <w:start w:val="1"/>
      <w:numFmt w:val="lowerLetter"/>
      <w:lvlText w:val="%1)"/>
      <w:lvlJc w:val="left"/>
      <w:pPr>
        <w:ind w:left="114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7EC22A79"/>
    <w:multiLevelType w:val="hybridMultilevel"/>
    <w:tmpl w:val="A0F43300"/>
    <w:lvl w:ilvl="0" w:tplc="EF58929E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0123842">
    <w:abstractNumId w:val="0"/>
  </w:num>
  <w:num w:numId="2" w16cid:durableId="1298535720">
    <w:abstractNumId w:val="1"/>
  </w:num>
  <w:num w:numId="3" w16cid:durableId="695424614">
    <w:abstractNumId w:val="5"/>
  </w:num>
  <w:num w:numId="4" w16cid:durableId="1236669633">
    <w:abstractNumId w:val="7"/>
  </w:num>
  <w:num w:numId="5" w16cid:durableId="1343121168">
    <w:abstractNumId w:val="8"/>
  </w:num>
  <w:num w:numId="6" w16cid:durableId="1026442771">
    <w:abstractNumId w:val="2"/>
  </w:num>
  <w:num w:numId="7" w16cid:durableId="1048650206">
    <w:abstractNumId w:val="6"/>
  </w:num>
  <w:num w:numId="8" w16cid:durableId="1297026448">
    <w:abstractNumId w:val="9"/>
  </w:num>
  <w:num w:numId="9" w16cid:durableId="262804407">
    <w:abstractNumId w:val="3"/>
  </w:num>
  <w:num w:numId="10" w16cid:durableId="1280454623">
    <w:abstractNumId w:val="10"/>
  </w:num>
  <w:num w:numId="11" w16cid:durableId="15753570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0F4B"/>
    <w:rsid w:val="00004435"/>
    <w:rsid w:val="000201B3"/>
    <w:rsid w:val="00052DA5"/>
    <w:rsid w:val="00061856"/>
    <w:rsid w:val="00063AB6"/>
    <w:rsid w:val="00071F83"/>
    <w:rsid w:val="0007631D"/>
    <w:rsid w:val="00090F4B"/>
    <w:rsid w:val="000923C4"/>
    <w:rsid w:val="000A3E6D"/>
    <w:rsid w:val="000A3F66"/>
    <w:rsid w:val="000E3ED0"/>
    <w:rsid w:val="000F420A"/>
    <w:rsid w:val="00176194"/>
    <w:rsid w:val="00183F80"/>
    <w:rsid w:val="001A2544"/>
    <w:rsid w:val="00202E86"/>
    <w:rsid w:val="00213F1C"/>
    <w:rsid w:val="002163A2"/>
    <w:rsid w:val="002505AB"/>
    <w:rsid w:val="00256956"/>
    <w:rsid w:val="002A4A94"/>
    <w:rsid w:val="002D51B2"/>
    <w:rsid w:val="002E445C"/>
    <w:rsid w:val="002E669E"/>
    <w:rsid w:val="00317650"/>
    <w:rsid w:val="003711CD"/>
    <w:rsid w:val="003B474B"/>
    <w:rsid w:val="003C3F6F"/>
    <w:rsid w:val="00401DA9"/>
    <w:rsid w:val="00423B51"/>
    <w:rsid w:val="00427209"/>
    <w:rsid w:val="0044438B"/>
    <w:rsid w:val="004448B9"/>
    <w:rsid w:val="00444C7C"/>
    <w:rsid w:val="0046548B"/>
    <w:rsid w:val="00474116"/>
    <w:rsid w:val="004B1977"/>
    <w:rsid w:val="004B69EB"/>
    <w:rsid w:val="004C2F8D"/>
    <w:rsid w:val="004C7B1E"/>
    <w:rsid w:val="004E4A79"/>
    <w:rsid w:val="004F6822"/>
    <w:rsid w:val="004F68F6"/>
    <w:rsid w:val="005230A3"/>
    <w:rsid w:val="005A34C4"/>
    <w:rsid w:val="005C00A3"/>
    <w:rsid w:val="005F152D"/>
    <w:rsid w:val="00662019"/>
    <w:rsid w:val="006C2C2B"/>
    <w:rsid w:val="007043F5"/>
    <w:rsid w:val="00752568"/>
    <w:rsid w:val="00760159"/>
    <w:rsid w:val="007613E5"/>
    <w:rsid w:val="00782660"/>
    <w:rsid w:val="0079223B"/>
    <w:rsid w:val="007A0756"/>
    <w:rsid w:val="0085336F"/>
    <w:rsid w:val="0085648D"/>
    <w:rsid w:val="0087080E"/>
    <w:rsid w:val="008A12EE"/>
    <w:rsid w:val="00920F1F"/>
    <w:rsid w:val="009653DA"/>
    <w:rsid w:val="00982822"/>
    <w:rsid w:val="009848C3"/>
    <w:rsid w:val="009E17D3"/>
    <w:rsid w:val="00A317DF"/>
    <w:rsid w:val="00A4393A"/>
    <w:rsid w:val="00AD7AAC"/>
    <w:rsid w:val="00B066C7"/>
    <w:rsid w:val="00B2703B"/>
    <w:rsid w:val="00B61530"/>
    <w:rsid w:val="00B76FA8"/>
    <w:rsid w:val="00BF620B"/>
    <w:rsid w:val="00BF7246"/>
    <w:rsid w:val="00C02AF8"/>
    <w:rsid w:val="00C53824"/>
    <w:rsid w:val="00C84CA6"/>
    <w:rsid w:val="00C96091"/>
    <w:rsid w:val="00D53E48"/>
    <w:rsid w:val="00DB3C2E"/>
    <w:rsid w:val="00DC52B5"/>
    <w:rsid w:val="00E91D5D"/>
    <w:rsid w:val="00EE1C07"/>
    <w:rsid w:val="00EF0E0C"/>
    <w:rsid w:val="00F0230B"/>
    <w:rsid w:val="00F20A45"/>
    <w:rsid w:val="00F47806"/>
    <w:rsid w:val="00F53461"/>
    <w:rsid w:val="00F94153"/>
    <w:rsid w:val="00FB62CC"/>
    <w:rsid w:val="00FD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0F475"/>
  <w15:docId w15:val="{241EEE5B-AEBB-4B0C-B712-44189EE88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1"/>
    <w:uiPriority w:val="99"/>
    <w:rsid w:val="00090F4B"/>
    <w:rPr>
      <w:spacing w:val="10"/>
      <w:sz w:val="12"/>
      <w:szCs w:val="12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uiPriority w:val="99"/>
    <w:rsid w:val="00090F4B"/>
    <w:rPr>
      <w:b/>
      <w:bCs/>
      <w:sz w:val="12"/>
      <w:szCs w:val="12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090F4B"/>
    <w:pPr>
      <w:widowControl w:val="0"/>
      <w:shd w:val="clear" w:color="auto" w:fill="FFFFFF"/>
      <w:spacing w:after="0" w:line="173" w:lineRule="exact"/>
      <w:ind w:hanging="360"/>
      <w:jc w:val="both"/>
    </w:pPr>
    <w:rPr>
      <w:spacing w:val="10"/>
      <w:sz w:val="12"/>
      <w:szCs w:val="12"/>
    </w:rPr>
  </w:style>
  <w:style w:type="paragraph" w:customStyle="1" w:styleId="Teksttreci60">
    <w:name w:val="Tekst treści (6)"/>
    <w:basedOn w:val="Normalny"/>
    <w:link w:val="Teksttreci6"/>
    <w:uiPriority w:val="99"/>
    <w:rsid w:val="00090F4B"/>
    <w:pPr>
      <w:widowControl w:val="0"/>
      <w:shd w:val="clear" w:color="auto" w:fill="FFFFFF"/>
      <w:spacing w:before="60" w:after="300" w:line="240" w:lineRule="atLeast"/>
      <w:jc w:val="both"/>
    </w:pPr>
    <w:rPr>
      <w:b/>
      <w:bCs/>
      <w:sz w:val="12"/>
      <w:szCs w:val="12"/>
    </w:rPr>
  </w:style>
  <w:style w:type="paragraph" w:styleId="Nagwek">
    <w:name w:val="header"/>
    <w:basedOn w:val="Normalny"/>
    <w:link w:val="NagwekZnak"/>
    <w:uiPriority w:val="99"/>
    <w:unhideWhenUsed/>
    <w:rsid w:val="00423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3B51"/>
  </w:style>
  <w:style w:type="paragraph" w:styleId="Stopka">
    <w:name w:val="footer"/>
    <w:basedOn w:val="Normalny"/>
    <w:link w:val="StopkaZnak"/>
    <w:uiPriority w:val="99"/>
    <w:unhideWhenUsed/>
    <w:rsid w:val="00423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3B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DO@zu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615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Piotrowska, Barbara -Olsztyn</dc:creator>
  <cp:lastModifiedBy>Rutkiewicz, Kamila</cp:lastModifiedBy>
  <cp:revision>18</cp:revision>
  <dcterms:created xsi:type="dcterms:W3CDTF">2022-08-19T08:46:00Z</dcterms:created>
  <dcterms:modified xsi:type="dcterms:W3CDTF">2026-10-07T11:33:00Z</dcterms:modified>
</cp:coreProperties>
</file>