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5CA0174E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DB07CF">
        <w:rPr>
          <w:b/>
          <w:bCs/>
          <w:sz w:val="16"/>
          <w:szCs w:val="16"/>
        </w:rPr>
        <w:t>22</w:t>
      </w:r>
      <w:r w:rsidR="00CC7258">
        <w:rPr>
          <w:b/>
          <w:bCs/>
          <w:sz w:val="16"/>
          <w:szCs w:val="16"/>
        </w:rPr>
        <w:t>.0</w:t>
      </w:r>
      <w:r w:rsidR="00DB07CF">
        <w:rPr>
          <w:b/>
          <w:bCs/>
          <w:sz w:val="16"/>
          <w:szCs w:val="16"/>
        </w:rPr>
        <w:t>4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DB07CF" w:rsidRPr="00DB07CF">
        <w:rPr>
          <w:b/>
          <w:bCs/>
          <w:sz w:val="16"/>
          <w:szCs w:val="16"/>
        </w:rPr>
        <w:t>Zasady ustalania stopy procentowej składki na ubezpieczenia wypadkowe</w:t>
      </w:r>
      <w:r w:rsidR="001B6BC0">
        <w:rPr>
          <w:b/>
          <w:bCs/>
          <w:sz w:val="16"/>
          <w:szCs w:val="16"/>
        </w:rPr>
        <w:t>.”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6AFD6B6" w14:textId="2905A7F0" w:rsidR="00CC7258" w:rsidRPr="00CC7258" w:rsidRDefault="004A2645" w:rsidP="005E66A3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 celu przeprowadzenia szkolenia</w:t>
      </w:r>
      <w:r w:rsidR="00D5239F" w:rsidRPr="00CC7258">
        <w:rPr>
          <w:b/>
          <w:bCs/>
          <w:sz w:val="16"/>
          <w:szCs w:val="16"/>
        </w:rPr>
        <w:t xml:space="preserve"> „</w:t>
      </w:r>
      <w:r w:rsidR="00DB07CF" w:rsidRPr="00DB07CF">
        <w:rPr>
          <w:b/>
          <w:bCs/>
          <w:sz w:val="16"/>
          <w:szCs w:val="16"/>
        </w:rPr>
        <w:t>Zasady ustalania stopy procentowej składki na ubezpieczenia wypadkowe.</w:t>
      </w:r>
      <w:r w:rsidR="00DB07CF">
        <w:rPr>
          <w:b/>
          <w:bCs/>
          <w:sz w:val="16"/>
          <w:szCs w:val="16"/>
        </w:rPr>
        <w:t>”</w:t>
      </w:r>
    </w:p>
    <w:p w14:paraId="62CCD676" w14:textId="77777777" w:rsidR="004A2645" w:rsidRPr="00CC7258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80259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5E66A3"/>
    <w:rsid w:val="006027CD"/>
    <w:rsid w:val="00630F1F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C45BE"/>
    <w:rsid w:val="00F80BD5"/>
    <w:rsid w:val="00FA29D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21</cp:revision>
  <dcterms:created xsi:type="dcterms:W3CDTF">2023-11-07T10:49:00Z</dcterms:created>
  <dcterms:modified xsi:type="dcterms:W3CDTF">2026-01-12T08:22:00Z</dcterms:modified>
</cp:coreProperties>
</file>